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15" w:rsidRPr="00EA78CC" w:rsidRDefault="008235B1">
      <w:pPr>
        <w:pStyle w:val="30"/>
        <w:shd w:val="clear" w:color="auto" w:fill="auto"/>
        <w:spacing w:after="352"/>
        <w:ind w:left="2500" w:right="2320" w:firstLine="560"/>
      </w:pPr>
      <w:r>
        <w:rPr>
          <w:rStyle w:val="315pt"/>
          <w:b/>
          <w:sz w:val="32"/>
          <w:szCs w:val="32"/>
        </w:rPr>
        <w:t>07.06</w:t>
      </w:r>
      <w:r w:rsidR="00EA78CC">
        <w:rPr>
          <w:rStyle w:val="315pt"/>
          <w:b/>
          <w:sz w:val="32"/>
          <w:szCs w:val="32"/>
        </w:rPr>
        <w:t>.2024 года № 33</w:t>
      </w:r>
      <w:r w:rsidR="00EA78CC" w:rsidRPr="00EA78CC">
        <w:rPr>
          <w:rStyle w:val="315pt0"/>
          <w:b/>
          <w:sz w:val="32"/>
          <w:szCs w:val="32"/>
        </w:rPr>
        <w:br/>
      </w:r>
      <w:r w:rsidR="00EA78CC" w:rsidRPr="00EA78CC">
        <w:rPr>
          <w:rStyle w:val="315pt"/>
          <w:b/>
          <w:sz w:val="32"/>
          <w:szCs w:val="32"/>
        </w:rPr>
        <w:t xml:space="preserve">РОССИЙСКАЯ </w:t>
      </w:r>
      <w:r w:rsidR="00EA78CC" w:rsidRPr="00EA78CC">
        <w:t>ФЕДЕРАЦИЯ</w:t>
      </w:r>
      <w:r w:rsidR="00EA78CC" w:rsidRPr="00EA78CC">
        <w:br/>
        <w:t>ИРКУТСКАЯ ОБЛАСТЬ</w:t>
      </w:r>
      <w:r w:rsidR="00EA78CC" w:rsidRPr="00EA78CC">
        <w:br/>
        <w:t>УСТЬ-УДИНСКИЙ РАЙОН</w:t>
      </w:r>
    </w:p>
    <w:p w:rsidR="00855C15" w:rsidRPr="00EA78CC" w:rsidRDefault="00EA78CC">
      <w:pPr>
        <w:pStyle w:val="10"/>
        <w:keepNext/>
        <w:keepLines/>
        <w:shd w:val="clear" w:color="auto" w:fill="auto"/>
        <w:spacing w:before="0" w:after="339" w:line="300" w:lineRule="exact"/>
        <w:rPr>
          <w:b/>
          <w:sz w:val="32"/>
          <w:szCs w:val="32"/>
        </w:rPr>
      </w:pPr>
      <w:bookmarkStart w:id="0" w:name="bookmark0"/>
      <w:r w:rsidRPr="00EA78CC">
        <w:rPr>
          <w:b/>
          <w:sz w:val="32"/>
          <w:szCs w:val="32"/>
        </w:rPr>
        <w:t>АДМИНИСТРАЦИЯ</w:t>
      </w:r>
      <w:bookmarkEnd w:id="0"/>
    </w:p>
    <w:p w:rsidR="00855C15" w:rsidRPr="00EA78CC" w:rsidRDefault="00EA78CC">
      <w:pPr>
        <w:pStyle w:val="30"/>
        <w:shd w:val="clear" w:color="auto" w:fill="auto"/>
        <w:spacing w:after="42" w:line="320" w:lineRule="exact"/>
        <w:jc w:val="center"/>
      </w:pPr>
      <w:r w:rsidRPr="00EA78CC">
        <w:t>КЛЮЧИНСКОГО МУНИЦИПАЛЬНОГО</w:t>
      </w:r>
    </w:p>
    <w:p w:rsidR="00855C15" w:rsidRPr="00EA78CC" w:rsidRDefault="00EA78CC">
      <w:pPr>
        <w:pStyle w:val="10"/>
        <w:keepNext/>
        <w:keepLines/>
        <w:shd w:val="clear" w:color="auto" w:fill="auto"/>
        <w:spacing w:before="0" w:after="334" w:line="300" w:lineRule="exact"/>
        <w:rPr>
          <w:b/>
          <w:sz w:val="32"/>
          <w:szCs w:val="32"/>
        </w:rPr>
      </w:pPr>
      <w:bookmarkStart w:id="1" w:name="bookmark1"/>
      <w:r w:rsidRPr="00EA78CC">
        <w:rPr>
          <w:b/>
          <w:sz w:val="32"/>
          <w:szCs w:val="32"/>
        </w:rPr>
        <w:t>ОБРАЗОВАНИЯ</w:t>
      </w:r>
      <w:bookmarkEnd w:id="1"/>
    </w:p>
    <w:p w:rsidR="00855C15" w:rsidRPr="00EA78CC" w:rsidRDefault="00EA78CC">
      <w:pPr>
        <w:pStyle w:val="30"/>
        <w:shd w:val="clear" w:color="auto" w:fill="auto"/>
        <w:spacing w:after="362" w:line="320" w:lineRule="exact"/>
        <w:jc w:val="center"/>
      </w:pPr>
      <w:r w:rsidRPr="00EA78CC">
        <w:t>ПОСТАНОВЛЕНИЕ</w:t>
      </w:r>
    </w:p>
    <w:p w:rsidR="00855C15" w:rsidRPr="00EA78CC" w:rsidRDefault="00EA78CC">
      <w:pPr>
        <w:pStyle w:val="40"/>
        <w:shd w:val="clear" w:color="auto" w:fill="auto"/>
        <w:spacing w:before="0"/>
        <w:rPr>
          <w:sz w:val="32"/>
          <w:szCs w:val="32"/>
        </w:rPr>
      </w:pPr>
      <w:r w:rsidRPr="00EA78CC">
        <w:rPr>
          <w:rStyle w:val="41"/>
          <w:b/>
          <w:sz w:val="32"/>
          <w:szCs w:val="32"/>
        </w:rPr>
        <w:t xml:space="preserve">О ВНЕСЕНИИ ИЗМЕНЕНИЙ В </w:t>
      </w:r>
      <w:r w:rsidRPr="00EA78CC">
        <w:rPr>
          <w:sz w:val="32"/>
          <w:szCs w:val="32"/>
        </w:rPr>
        <w:t>АДМИНИСТРАТИВНЫЙ</w:t>
      </w:r>
      <w:r w:rsidRPr="00EA78CC">
        <w:rPr>
          <w:sz w:val="32"/>
          <w:szCs w:val="32"/>
        </w:rPr>
        <w:br/>
        <w:t>РЕГЛАМЕНТ ПРЕДОСТАВЛЕНИЯ МУНИЦИПАЛЬНОЙ</w:t>
      </w:r>
    </w:p>
    <w:p w:rsidR="00855C15" w:rsidRDefault="00EA78CC" w:rsidP="00EA78CC">
      <w:pPr>
        <w:pStyle w:val="40"/>
        <w:shd w:val="clear" w:color="auto" w:fill="auto"/>
        <w:spacing w:before="0"/>
        <w:rPr>
          <w:sz w:val="32"/>
          <w:szCs w:val="32"/>
        </w:rPr>
      </w:pPr>
      <w:r w:rsidRPr="00EA78CC">
        <w:rPr>
          <w:sz w:val="32"/>
          <w:szCs w:val="32"/>
        </w:rPr>
        <w:t>УСЛУГИ«ПРЕДОСТАВЛЕНИЕ ИНФОРМАЦИИ ОБ ОБЪЕКТАХ УЧЕТАИЗ РЕЕСТРА МУНИЦИПАЛЬНОГО ИМУЩЕСТВАКЛЮЧИНСКОГО МУНИЦИПАЛЬНОГО ОБРАЗОВАНИЯ»УТВЕР. ПОСТАНОВЛЕНИЕМ ОТ 01.11.2022 Г. № 48</w:t>
      </w:r>
    </w:p>
    <w:p w:rsidR="00EA78CC" w:rsidRPr="00EA78CC" w:rsidRDefault="00EA78CC" w:rsidP="00EA78CC">
      <w:pPr>
        <w:pStyle w:val="40"/>
        <w:shd w:val="clear" w:color="auto" w:fill="auto"/>
        <w:spacing w:before="0"/>
        <w:rPr>
          <w:sz w:val="32"/>
          <w:szCs w:val="32"/>
        </w:rPr>
      </w:pPr>
    </w:p>
    <w:p w:rsidR="00855C15" w:rsidRDefault="00EA78CC">
      <w:pPr>
        <w:pStyle w:val="20"/>
        <w:shd w:val="clear" w:color="auto" w:fill="auto"/>
        <w:tabs>
          <w:tab w:val="left" w:pos="1363"/>
        </w:tabs>
        <w:spacing w:before="0"/>
        <w:ind w:right="720"/>
      </w:pPr>
      <w:r>
        <w:t>В соответствии с Федеральным законом от 27.07.2010 № 210-ФЗ года «Об</w:t>
      </w:r>
      <w:r>
        <w:br/>
        <w:t>организации предоставления государственных и муниципальных услуг»,постановлением Правительства Российской Федерации от 19 ноября</w:t>
      </w:r>
      <w:r>
        <w:br/>
        <w:t>2014года.</w:t>
      </w:r>
      <w:r>
        <w:tab/>
      </w:r>
      <w:r>
        <w:rPr>
          <w:lang w:val="en-US" w:eastAsia="en-US" w:bidi="en-US"/>
        </w:rPr>
        <w:t>N</w:t>
      </w:r>
      <w:r w:rsidRPr="00EA78CC">
        <w:rPr>
          <w:lang w:eastAsia="en-US" w:bidi="en-US"/>
        </w:rPr>
        <w:t xml:space="preserve">1221 </w:t>
      </w:r>
      <w:r>
        <w:t>«О разработке и утверждении административных</w:t>
      </w:r>
    </w:p>
    <w:p w:rsidR="00855C15" w:rsidRDefault="00EA78CC">
      <w:pPr>
        <w:pStyle w:val="20"/>
        <w:shd w:val="clear" w:color="auto" w:fill="auto"/>
        <w:spacing w:before="0" w:after="263"/>
        <w:ind w:right="720"/>
      </w:pPr>
      <w:r>
        <w:t>регламентов исполнения государственных функций и административных</w:t>
      </w:r>
      <w:r>
        <w:br/>
        <w:t>регламентов предоставления государственных услуг.</w:t>
      </w:r>
    </w:p>
    <w:p w:rsidR="00855C15" w:rsidRDefault="00EA78CC">
      <w:pPr>
        <w:pStyle w:val="30"/>
        <w:shd w:val="clear" w:color="auto" w:fill="auto"/>
        <w:spacing w:after="199" w:line="320" w:lineRule="exact"/>
        <w:jc w:val="center"/>
      </w:pPr>
      <w:r>
        <w:t>ПОСТАНОВЛЯЮ:</w:t>
      </w:r>
    </w:p>
    <w:p w:rsidR="00855C15" w:rsidRDefault="00EA78CC">
      <w:pPr>
        <w:pStyle w:val="20"/>
        <w:numPr>
          <w:ilvl w:val="0"/>
          <w:numId w:val="1"/>
        </w:numPr>
        <w:shd w:val="clear" w:color="auto" w:fill="auto"/>
        <w:tabs>
          <w:tab w:val="left" w:pos="357"/>
        </w:tabs>
        <w:spacing w:before="0"/>
        <w:ind w:right="720"/>
      </w:pPr>
      <w:r>
        <w:t>В П. 9 административного регламента предоставления муниципальной</w:t>
      </w:r>
      <w:r>
        <w:br/>
        <w:t>услуги «Предоставление информации об объектах учета из реестра</w:t>
      </w:r>
      <w:r>
        <w:br/>
        <w:t>муниципального имущества, содержащихся в реестре муниципального</w:t>
      </w:r>
      <w:r>
        <w:br/>
        <w:t>имущества Кпючинского муниципального образования» слово «10» заменить</w:t>
      </w:r>
      <w:r>
        <w:br/>
        <w:t>словом «5»</w:t>
      </w:r>
    </w:p>
    <w:p w:rsidR="00855C15" w:rsidRDefault="00EA78CC">
      <w:pPr>
        <w:pStyle w:val="20"/>
        <w:numPr>
          <w:ilvl w:val="0"/>
          <w:numId w:val="1"/>
        </w:numPr>
        <w:shd w:val="clear" w:color="auto" w:fill="auto"/>
        <w:tabs>
          <w:tab w:val="left" w:pos="357"/>
        </w:tabs>
        <w:spacing w:before="0"/>
        <w:ind w:right="720"/>
      </w:pPr>
      <w:r>
        <w:t>Разместить настоящее постановление в сети Интернет на официальном</w:t>
      </w:r>
      <w:r>
        <w:br/>
        <w:t>сайте администрации Кпючинского муниципального образования.</w:t>
      </w:r>
    </w:p>
    <w:p w:rsidR="00855C15" w:rsidRDefault="00EA78CC">
      <w:pPr>
        <w:pStyle w:val="20"/>
        <w:numPr>
          <w:ilvl w:val="0"/>
          <w:numId w:val="1"/>
        </w:numPr>
        <w:shd w:val="clear" w:color="auto" w:fill="auto"/>
        <w:tabs>
          <w:tab w:val="left" w:pos="533"/>
        </w:tabs>
        <w:spacing w:before="0" w:after="424" w:line="278" w:lineRule="exact"/>
        <w:ind w:right="720"/>
      </w:pPr>
      <w:r>
        <w:t>Контроль за исполнением административного регламента по</w:t>
      </w:r>
      <w:r>
        <w:br/>
        <w:t>предоставлению муниципальной услуги и исполнению муниципальной</w:t>
      </w:r>
      <w:r>
        <w:br/>
        <w:t>функции оставляю за собой.</w:t>
      </w:r>
    </w:p>
    <w:p w:rsidR="00855C15" w:rsidRDefault="00EA78CC">
      <w:pPr>
        <w:pStyle w:val="20"/>
        <w:shd w:val="clear" w:color="auto" w:fill="auto"/>
        <w:spacing w:before="0"/>
        <w:jc w:val="left"/>
      </w:pPr>
      <w:r>
        <w:t>Глава Ключинского</w:t>
      </w:r>
      <w:r>
        <w:br/>
        <w:t>Муниципального образования</w:t>
      </w:r>
      <w:r>
        <w:br/>
        <w:t>В.П.Немчинова</w:t>
      </w:r>
    </w:p>
    <w:p w:rsidR="00BC636C" w:rsidRDefault="00BC636C">
      <w:pPr>
        <w:pStyle w:val="20"/>
        <w:shd w:val="clear" w:color="auto" w:fill="auto"/>
        <w:spacing w:before="0"/>
        <w:jc w:val="left"/>
      </w:pPr>
    </w:p>
    <w:p w:rsidR="00BC636C" w:rsidRDefault="00BC636C">
      <w:pPr>
        <w:pStyle w:val="20"/>
        <w:shd w:val="clear" w:color="auto" w:fill="auto"/>
        <w:spacing w:before="0"/>
        <w:jc w:val="left"/>
      </w:pPr>
    </w:p>
    <w:p w:rsidR="00BC636C" w:rsidRDefault="00BC636C">
      <w:pPr>
        <w:pStyle w:val="20"/>
        <w:shd w:val="clear" w:color="auto" w:fill="auto"/>
        <w:spacing w:before="0"/>
        <w:jc w:val="left"/>
      </w:pPr>
    </w:p>
    <w:p w:rsidR="00BC636C" w:rsidRDefault="00BC636C">
      <w:pPr>
        <w:pStyle w:val="20"/>
        <w:shd w:val="clear" w:color="auto" w:fill="auto"/>
        <w:spacing w:before="0"/>
        <w:jc w:val="left"/>
      </w:pPr>
    </w:p>
    <w:p w:rsidR="00BC636C" w:rsidRDefault="00BC636C">
      <w:pPr>
        <w:pStyle w:val="20"/>
        <w:shd w:val="clear" w:color="auto" w:fill="auto"/>
        <w:spacing w:before="0"/>
        <w:jc w:val="left"/>
      </w:pPr>
    </w:p>
    <w:p w:rsidR="00BC636C" w:rsidRDefault="00BC636C">
      <w:pPr>
        <w:pStyle w:val="20"/>
        <w:shd w:val="clear" w:color="auto" w:fill="auto"/>
        <w:spacing w:before="0"/>
        <w:jc w:val="left"/>
      </w:pPr>
    </w:p>
    <w:p w:rsidR="00BC636C" w:rsidRPr="008E219B" w:rsidRDefault="00BC636C" w:rsidP="00BC636C">
      <w:pPr>
        <w:autoSpaceDE w:val="0"/>
        <w:autoSpaceDN w:val="0"/>
        <w:ind w:left="5103"/>
        <w:jc w:val="both"/>
        <w:rPr>
          <w:rFonts w:ascii="Courier New" w:hAnsi="Courier New" w:cs="Courier New"/>
          <w:kern w:val="2"/>
        </w:rPr>
      </w:pPr>
      <w:r w:rsidRPr="008E219B">
        <w:rPr>
          <w:rFonts w:ascii="Courier New" w:hAnsi="Courier New" w:cs="Courier New"/>
          <w:kern w:val="2"/>
        </w:rPr>
        <w:t>УТВЕРЖДЕН</w:t>
      </w:r>
    </w:p>
    <w:p w:rsidR="00BC636C" w:rsidRPr="008E219B" w:rsidRDefault="00BC636C" w:rsidP="00BC636C">
      <w:pPr>
        <w:autoSpaceDE w:val="0"/>
        <w:autoSpaceDN w:val="0"/>
        <w:ind w:left="5103"/>
        <w:jc w:val="both"/>
        <w:rPr>
          <w:rFonts w:ascii="Courier New" w:hAnsi="Courier New" w:cs="Courier New"/>
          <w:i/>
          <w:iCs/>
          <w:kern w:val="2"/>
        </w:rPr>
      </w:pPr>
      <w:r w:rsidRPr="008E219B">
        <w:rPr>
          <w:rFonts w:ascii="Courier New" w:hAnsi="Courier New" w:cs="Courier New"/>
          <w:kern w:val="2"/>
        </w:rPr>
        <w:t>постановлением администрации</w:t>
      </w:r>
    </w:p>
    <w:p w:rsidR="00BC636C" w:rsidRPr="008E219B" w:rsidRDefault="00BC636C" w:rsidP="00BC636C">
      <w:pPr>
        <w:autoSpaceDE w:val="0"/>
        <w:autoSpaceDN w:val="0"/>
        <w:ind w:left="5103" w:right="424"/>
        <w:jc w:val="both"/>
        <w:rPr>
          <w:rFonts w:ascii="Courier New" w:hAnsi="Courier New" w:cs="Courier New"/>
          <w:kern w:val="2"/>
        </w:rPr>
      </w:pPr>
      <w:r w:rsidRPr="008E219B">
        <w:rPr>
          <w:rFonts w:ascii="Courier New" w:hAnsi="Courier New" w:cs="Courier New"/>
          <w:kern w:val="2"/>
        </w:rPr>
        <w:t xml:space="preserve">Ключинского муниципального образования </w:t>
      </w:r>
      <w:r>
        <w:rPr>
          <w:rFonts w:ascii="Courier New" w:hAnsi="Courier New" w:cs="Courier New"/>
          <w:kern w:val="2"/>
        </w:rPr>
        <w:t xml:space="preserve">в ред. </w:t>
      </w:r>
      <w:r w:rsidRPr="008E219B">
        <w:rPr>
          <w:rFonts w:ascii="Courier New" w:hAnsi="Courier New" w:cs="Courier New"/>
          <w:kern w:val="2"/>
        </w:rPr>
        <w:t>от «</w:t>
      </w:r>
      <w:r>
        <w:rPr>
          <w:rFonts w:ascii="Courier New" w:hAnsi="Courier New" w:cs="Courier New"/>
          <w:kern w:val="2"/>
        </w:rPr>
        <w:t>7</w:t>
      </w:r>
      <w:r w:rsidRPr="008E219B">
        <w:rPr>
          <w:rFonts w:ascii="Courier New" w:hAnsi="Courier New" w:cs="Courier New"/>
          <w:kern w:val="2"/>
        </w:rPr>
        <w:t xml:space="preserve">» </w:t>
      </w:r>
      <w:r>
        <w:rPr>
          <w:rFonts w:ascii="Courier New" w:hAnsi="Courier New" w:cs="Courier New"/>
          <w:kern w:val="2"/>
        </w:rPr>
        <w:t>июня</w:t>
      </w:r>
    </w:p>
    <w:p w:rsidR="00BC636C" w:rsidRPr="008E219B" w:rsidRDefault="00BC636C" w:rsidP="00BC636C">
      <w:pPr>
        <w:autoSpaceDE w:val="0"/>
        <w:autoSpaceDN w:val="0"/>
        <w:ind w:left="5103" w:right="424"/>
        <w:jc w:val="both"/>
        <w:rPr>
          <w:rFonts w:ascii="Courier New" w:hAnsi="Courier New" w:cs="Courier New"/>
          <w:kern w:val="2"/>
        </w:rPr>
      </w:pPr>
      <w:r>
        <w:rPr>
          <w:rFonts w:ascii="Courier New" w:hAnsi="Courier New" w:cs="Courier New"/>
          <w:kern w:val="2"/>
        </w:rPr>
        <w:t>№ 33</w:t>
      </w:r>
    </w:p>
    <w:p w:rsidR="00BC636C" w:rsidRPr="00D63167" w:rsidRDefault="00BC636C" w:rsidP="00BC636C">
      <w:pPr>
        <w:autoSpaceDE w:val="0"/>
        <w:autoSpaceDN w:val="0"/>
        <w:ind w:left="5670"/>
        <w:jc w:val="both"/>
        <w:rPr>
          <w:rFonts w:ascii="Times New Roman" w:hAnsi="Times New Roman" w:cs="Times New Roman"/>
          <w:kern w:val="2"/>
          <w:sz w:val="28"/>
          <w:szCs w:val="28"/>
        </w:rPr>
      </w:pPr>
    </w:p>
    <w:p w:rsidR="00BC636C" w:rsidRPr="008E219B" w:rsidRDefault="00BC636C" w:rsidP="00BC636C">
      <w:pPr>
        <w:autoSpaceDE w:val="0"/>
        <w:autoSpaceDN w:val="0"/>
        <w:jc w:val="both"/>
        <w:rPr>
          <w:rFonts w:ascii="Arial" w:hAnsi="Arial" w:cs="Arial"/>
          <w:b/>
          <w:bCs/>
          <w:kern w:val="2"/>
          <w:sz w:val="28"/>
          <w:szCs w:val="28"/>
        </w:rPr>
      </w:pPr>
    </w:p>
    <w:p w:rsidR="00BC636C" w:rsidRPr="008E219B" w:rsidRDefault="00BC636C" w:rsidP="00BC636C">
      <w:pPr>
        <w:keepNext/>
        <w:autoSpaceDE w:val="0"/>
        <w:autoSpaceDN w:val="0"/>
        <w:jc w:val="center"/>
        <w:rPr>
          <w:rFonts w:ascii="Arial" w:hAnsi="Arial" w:cs="Arial"/>
          <w:b/>
          <w:bCs/>
          <w:kern w:val="2"/>
          <w:sz w:val="28"/>
          <w:szCs w:val="28"/>
        </w:rPr>
      </w:pPr>
      <w:r w:rsidRPr="008E219B">
        <w:rPr>
          <w:rFonts w:ascii="Arial" w:hAnsi="Arial" w:cs="Arial"/>
          <w:b/>
          <w:bCs/>
          <w:kern w:val="2"/>
          <w:sz w:val="28"/>
          <w:szCs w:val="28"/>
        </w:rPr>
        <w:t>АДМИНИСТРАТИВНЫЙ РЕГЛАМЕНТ</w:t>
      </w:r>
    </w:p>
    <w:p w:rsidR="00BC636C" w:rsidRPr="008E219B" w:rsidRDefault="00BC636C" w:rsidP="00BC636C">
      <w:pPr>
        <w:keepNext/>
        <w:jc w:val="center"/>
        <w:rPr>
          <w:rFonts w:ascii="Arial" w:hAnsi="Arial" w:cs="Arial"/>
          <w:b/>
          <w:bCs/>
          <w:kern w:val="2"/>
          <w:sz w:val="28"/>
          <w:szCs w:val="28"/>
        </w:rPr>
      </w:pPr>
      <w:r w:rsidRPr="008E219B">
        <w:rPr>
          <w:rFonts w:ascii="Arial" w:hAnsi="Arial" w:cs="Arial"/>
          <w:b/>
          <w:bCs/>
          <w:kern w:val="2"/>
          <w:sz w:val="28"/>
          <w:szCs w:val="28"/>
        </w:rPr>
        <w:t>ПРЕДОСТАВЛЕНИЯ МУНИЦИПАЛЬНОЙ УСЛУГИ</w:t>
      </w:r>
    </w:p>
    <w:p w:rsidR="00BC636C" w:rsidRPr="008E219B" w:rsidRDefault="00BC636C" w:rsidP="00BC636C">
      <w:pPr>
        <w:jc w:val="center"/>
        <w:rPr>
          <w:rFonts w:ascii="Arial" w:hAnsi="Arial" w:cs="Arial"/>
        </w:rPr>
      </w:pPr>
      <w:r w:rsidRPr="008E219B">
        <w:rPr>
          <w:rFonts w:ascii="Arial" w:hAnsi="Arial" w:cs="Arial"/>
          <w:b/>
          <w:bCs/>
          <w:kern w:val="2"/>
          <w:sz w:val="28"/>
          <w:szCs w:val="28"/>
        </w:rPr>
        <w:t xml:space="preserve">«ПРЕДОСТАВЛЕНИЕ ИНФОРМАЦИИ ОБ ОБЪЕКТАХ УЧЕТА ИЗ РЕЕСТРА МУНИЦИПАЛЬНОГО ИМУЩЕСТВА </w:t>
      </w:r>
      <w:r w:rsidRPr="008E219B">
        <w:rPr>
          <w:rFonts w:ascii="Arial" w:hAnsi="Arial" w:cs="Arial"/>
          <w:b/>
          <w:bCs/>
          <w:iCs/>
          <w:kern w:val="2"/>
          <w:sz w:val="28"/>
          <w:szCs w:val="28"/>
        </w:rPr>
        <w:t xml:space="preserve">РАЙОННОГО МУНИЦИПАЛЬНОГО ОБРАЗОВАНИЯ </w:t>
      </w:r>
    </w:p>
    <w:p w:rsidR="00BC636C" w:rsidRPr="008E219B" w:rsidRDefault="00BC636C" w:rsidP="00BC636C">
      <w:pPr>
        <w:autoSpaceDE w:val="0"/>
        <w:autoSpaceDN w:val="0"/>
        <w:jc w:val="center"/>
        <w:rPr>
          <w:rFonts w:ascii="Arial" w:hAnsi="Arial" w:cs="Arial"/>
          <w:kern w:val="2"/>
          <w:sz w:val="28"/>
          <w:szCs w:val="28"/>
        </w:rPr>
      </w:pPr>
    </w:p>
    <w:p w:rsidR="00BC636C" w:rsidRPr="008E219B" w:rsidRDefault="00BC636C" w:rsidP="00BC636C">
      <w:pPr>
        <w:keepNext/>
        <w:keepLines/>
        <w:autoSpaceDE w:val="0"/>
        <w:autoSpaceDN w:val="0"/>
        <w:jc w:val="center"/>
        <w:outlineLvl w:val="1"/>
        <w:rPr>
          <w:rFonts w:ascii="Arial" w:hAnsi="Arial" w:cs="Arial"/>
          <w:b/>
          <w:kern w:val="2"/>
          <w:sz w:val="28"/>
          <w:szCs w:val="28"/>
        </w:rPr>
      </w:pPr>
      <w:r w:rsidRPr="008E219B">
        <w:rPr>
          <w:rFonts w:ascii="Arial" w:hAnsi="Arial" w:cs="Arial"/>
          <w:b/>
          <w:kern w:val="2"/>
          <w:sz w:val="28"/>
          <w:szCs w:val="28"/>
        </w:rPr>
        <w:t>РАЗДЕЛ I. ОБЩИЕ ПОЛОЖЕНИЯ</w:t>
      </w:r>
    </w:p>
    <w:p w:rsidR="00BC636C" w:rsidRPr="008E219B" w:rsidRDefault="00BC636C" w:rsidP="00BC636C">
      <w:pPr>
        <w:keepNext/>
        <w:keepLines/>
        <w:autoSpaceDE w:val="0"/>
        <w:autoSpaceDN w:val="0"/>
        <w:ind w:firstLine="709"/>
        <w:jc w:val="center"/>
        <w:rPr>
          <w:rFonts w:ascii="Arial" w:hAnsi="Arial" w:cs="Arial"/>
          <w:kern w:val="2"/>
          <w:sz w:val="28"/>
          <w:szCs w:val="28"/>
        </w:rPr>
      </w:pPr>
    </w:p>
    <w:p w:rsidR="00BC636C" w:rsidRPr="008E219B" w:rsidRDefault="00BC636C" w:rsidP="00BC636C">
      <w:pPr>
        <w:keepNext/>
        <w:keepLines/>
        <w:autoSpaceDE w:val="0"/>
        <w:autoSpaceDN w:val="0"/>
        <w:jc w:val="center"/>
        <w:outlineLvl w:val="2"/>
        <w:rPr>
          <w:rFonts w:ascii="Arial" w:hAnsi="Arial" w:cs="Arial"/>
          <w:b/>
          <w:kern w:val="2"/>
          <w:sz w:val="28"/>
          <w:szCs w:val="28"/>
        </w:rPr>
      </w:pPr>
      <w:r w:rsidRPr="008E219B">
        <w:rPr>
          <w:rFonts w:ascii="Arial" w:hAnsi="Arial" w:cs="Arial"/>
          <w:b/>
          <w:kern w:val="2"/>
          <w:sz w:val="28"/>
          <w:szCs w:val="28"/>
        </w:rPr>
        <w:t>Глава 1. Предмет регулирования административного регламента</w:t>
      </w:r>
    </w:p>
    <w:p w:rsidR="00BC636C" w:rsidRPr="008E219B" w:rsidRDefault="00BC636C" w:rsidP="00BC636C">
      <w:pPr>
        <w:keepNext/>
        <w:keepLines/>
        <w:autoSpaceDE w:val="0"/>
        <w:autoSpaceDN w:val="0"/>
        <w:ind w:firstLine="709"/>
        <w:jc w:val="both"/>
        <w:rPr>
          <w:rFonts w:ascii="Arial" w:hAnsi="Arial" w:cs="Arial"/>
          <w:kern w:val="2"/>
          <w:sz w:val="28"/>
          <w:szCs w:val="28"/>
        </w:rPr>
      </w:pPr>
    </w:p>
    <w:p w:rsidR="00BC636C" w:rsidRPr="008E219B" w:rsidRDefault="00BC636C" w:rsidP="00BC636C">
      <w:pPr>
        <w:autoSpaceDE w:val="0"/>
        <w:autoSpaceDN w:val="0"/>
        <w:adjustRightInd w:val="0"/>
        <w:ind w:firstLine="708"/>
        <w:jc w:val="both"/>
        <w:rPr>
          <w:rFonts w:ascii="Arial" w:hAnsi="Arial" w:cs="Arial"/>
          <w:kern w:val="2"/>
          <w:sz w:val="28"/>
          <w:szCs w:val="28"/>
        </w:rPr>
      </w:pPr>
      <w:r w:rsidRPr="008E219B">
        <w:rPr>
          <w:rFonts w:ascii="Arial" w:hAnsi="Arial" w:cs="Arial"/>
          <w:kern w:val="2"/>
          <w:sz w:val="28"/>
          <w:szCs w:val="28"/>
        </w:rPr>
        <w:t>1. 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из Реестра муниципального имущества Ключинского муниципального образования</w:t>
      </w:r>
      <w:r w:rsidRPr="008E219B">
        <w:rPr>
          <w:rFonts w:ascii="Arial" w:hAnsi="Arial" w:cs="Arial"/>
          <w:i/>
          <w:iCs/>
          <w:kern w:val="2"/>
          <w:sz w:val="28"/>
          <w:szCs w:val="28"/>
        </w:rPr>
        <w:t>,</w:t>
      </w:r>
      <w:r w:rsidRPr="008E219B">
        <w:rPr>
          <w:rFonts w:ascii="Arial" w:hAnsi="Arial" w:cs="Arial"/>
          <w:kern w:val="2"/>
          <w:sz w:val="28"/>
          <w:szCs w:val="28"/>
        </w:rPr>
        <w:t xml:space="preserve"> в том числе порядок взаимодействия администрации Ключинского муниципального образования «Усть-Удинский район»(далее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предоставлению информации, содержащейся  в Реестре муниципального имущества Ключинского муниципального образования (далее – Реестр муниципального имущества).</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BC636C" w:rsidRPr="008E219B" w:rsidRDefault="00BC636C" w:rsidP="00BC636C">
      <w:pPr>
        <w:autoSpaceDE w:val="0"/>
        <w:autoSpaceDN w:val="0"/>
        <w:jc w:val="center"/>
        <w:outlineLvl w:val="2"/>
        <w:rPr>
          <w:rFonts w:ascii="Arial" w:hAnsi="Arial" w:cs="Arial"/>
          <w:kern w:val="2"/>
          <w:sz w:val="28"/>
          <w:szCs w:val="28"/>
        </w:rPr>
      </w:pPr>
    </w:p>
    <w:p w:rsidR="00BC636C" w:rsidRPr="008E219B" w:rsidRDefault="00BC636C" w:rsidP="00BC636C">
      <w:pPr>
        <w:keepNext/>
        <w:keepLines/>
        <w:autoSpaceDE w:val="0"/>
        <w:autoSpaceDN w:val="0"/>
        <w:jc w:val="center"/>
        <w:outlineLvl w:val="2"/>
        <w:rPr>
          <w:rFonts w:ascii="Arial" w:hAnsi="Arial" w:cs="Arial"/>
          <w:b/>
          <w:kern w:val="2"/>
          <w:sz w:val="28"/>
          <w:szCs w:val="28"/>
        </w:rPr>
      </w:pPr>
      <w:r w:rsidRPr="008E219B">
        <w:rPr>
          <w:rFonts w:ascii="Arial" w:hAnsi="Arial" w:cs="Arial"/>
          <w:b/>
          <w:kern w:val="2"/>
          <w:sz w:val="28"/>
          <w:szCs w:val="28"/>
        </w:rPr>
        <w:t>Глава 2. Круг заявителей</w:t>
      </w:r>
    </w:p>
    <w:p w:rsidR="00BC636C" w:rsidRPr="008E219B" w:rsidRDefault="00BC636C" w:rsidP="00BC636C">
      <w:pPr>
        <w:keepNext/>
        <w:keepLines/>
        <w:autoSpaceDE w:val="0"/>
        <w:autoSpaceDN w:val="0"/>
        <w:ind w:firstLine="709"/>
        <w:jc w:val="center"/>
        <w:outlineLvl w:val="2"/>
        <w:rPr>
          <w:rFonts w:ascii="Arial" w:hAnsi="Arial" w:cs="Arial"/>
          <w:kern w:val="2"/>
          <w:sz w:val="28"/>
          <w:szCs w:val="28"/>
        </w:rPr>
      </w:pP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 Заявителями на предоставление муниципальной услуги являются физические и юридические лица (далее – заявители).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rsidR="00BC636C" w:rsidRPr="008E219B" w:rsidRDefault="00BC636C" w:rsidP="00BC636C">
      <w:pPr>
        <w:autoSpaceDE w:val="0"/>
        <w:autoSpaceDN w:val="0"/>
        <w:ind w:firstLine="709"/>
        <w:jc w:val="both"/>
        <w:rPr>
          <w:rFonts w:ascii="Arial" w:hAnsi="Arial" w:cs="Arial"/>
          <w:kern w:val="2"/>
          <w:sz w:val="28"/>
          <w:szCs w:val="28"/>
        </w:rPr>
      </w:pPr>
    </w:p>
    <w:p w:rsidR="00BC636C" w:rsidRPr="008E219B" w:rsidRDefault="00BC636C" w:rsidP="00BC636C">
      <w:pPr>
        <w:keepNext/>
        <w:keepLines/>
        <w:autoSpaceDE w:val="0"/>
        <w:autoSpaceDN w:val="0"/>
        <w:jc w:val="center"/>
        <w:outlineLvl w:val="2"/>
        <w:rPr>
          <w:rFonts w:ascii="Arial" w:eastAsia="Times New Roman" w:hAnsi="Arial" w:cs="Arial"/>
          <w:b/>
          <w:kern w:val="2"/>
          <w:sz w:val="28"/>
          <w:szCs w:val="28"/>
        </w:rPr>
      </w:pPr>
      <w:r w:rsidRPr="008E219B">
        <w:rPr>
          <w:rFonts w:ascii="Arial" w:eastAsia="Times New Roman" w:hAnsi="Arial" w:cs="Arial"/>
          <w:b/>
          <w:kern w:val="2"/>
          <w:sz w:val="28"/>
          <w:szCs w:val="28"/>
        </w:rPr>
        <w:t>Глава 3. Предоставление муниципальной услуги</w:t>
      </w:r>
    </w:p>
    <w:p w:rsidR="00BC636C" w:rsidRPr="008E219B" w:rsidRDefault="00BC636C" w:rsidP="00BC636C">
      <w:pPr>
        <w:keepNext/>
        <w:keepLines/>
        <w:autoSpaceDE w:val="0"/>
        <w:autoSpaceDN w:val="0"/>
        <w:ind w:firstLine="709"/>
        <w:jc w:val="center"/>
        <w:rPr>
          <w:rFonts w:ascii="Arial" w:eastAsia="Times New Roman" w:hAnsi="Arial" w:cs="Arial"/>
          <w:kern w:val="2"/>
          <w:sz w:val="28"/>
          <w:szCs w:val="28"/>
        </w:rPr>
      </w:pPr>
    </w:p>
    <w:p w:rsidR="00BC636C" w:rsidRPr="008E219B" w:rsidRDefault="00BC636C" w:rsidP="00BC636C">
      <w:pPr>
        <w:autoSpaceDE w:val="0"/>
        <w:autoSpaceDN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C636C" w:rsidRPr="008E219B" w:rsidRDefault="00BC636C" w:rsidP="00BC636C">
      <w:pPr>
        <w:keepNext/>
        <w:keepLines/>
        <w:autoSpaceDE w:val="0"/>
        <w:autoSpaceDN w:val="0"/>
        <w:jc w:val="center"/>
        <w:rPr>
          <w:rFonts w:ascii="Arial" w:hAnsi="Arial" w:cs="Arial"/>
          <w:kern w:val="2"/>
          <w:sz w:val="28"/>
          <w:szCs w:val="28"/>
        </w:rPr>
      </w:pPr>
    </w:p>
    <w:p w:rsidR="00BC636C" w:rsidRPr="008E219B" w:rsidRDefault="00BC636C" w:rsidP="00BC636C">
      <w:pPr>
        <w:keepNext/>
        <w:keepLines/>
        <w:autoSpaceDE w:val="0"/>
        <w:autoSpaceDN w:val="0"/>
        <w:jc w:val="center"/>
        <w:rPr>
          <w:rFonts w:ascii="Arial" w:hAnsi="Arial" w:cs="Arial"/>
          <w:b/>
          <w:kern w:val="2"/>
          <w:sz w:val="28"/>
          <w:szCs w:val="28"/>
        </w:rPr>
      </w:pPr>
      <w:r w:rsidRPr="008E219B">
        <w:rPr>
          <w:rFonts w:ascii="Arial" w:hAnsi="Arial" w:cs="Arial"/>
          <w:b/>
          <w:kern w:val="2"/>
          <w:sz w:val="28"/>
          <w:szCs w:val="28"/>
        </w:rPr>
        <w:t>РАЗДЕЛ II. СТАНДАРТ ПРЕДОСТАВЛЕНИЯ</w:t>
      </w:r>
      <w:r w:rsidRPr="008E219B">
        <w:rPr>
          <w:rFonts w:ascii="Arial" w:hAnsi="Arial" w:cs="Arial"/>
          <w:b/>
          <w:kern w:val="2"/>
          <w:sz w:val="28"/>
          <w:szCs w:val="28"/>
        </w:rPr>
        <w:br/>
        <w:t>МУНИЦИПАЛЬНОЙ УСЛУГИ</w:t>
      </w:r>
    </w:p>
    <w:p w:rsidR="00BC636C" w:rsidRPr="008E219B" w:rsidRDefault="00BC636C" w:rsidP="00BC636C">
      <w:pPr>
        <w:keepNext/>
        <w:keepLines/>
        <w:autoSpaceDE w:val="0"/>
        <w:autoSpaceDN w:val="0"/>
        <w:ind w:firstLine="709"/>
        <w:jc w:val="both"/>
        <w:rPr>
          <w:rFonts w:ascii="Arial" w:hAnsi="Arial" w:cs="Arial"/>
          <w:b/>
          <w:kern w:val="2"/>
          <w:sz w:val="28"/>
          <w:szCs w:val="28"/>
        </w:rPr>
      </w:pPr>
    </w:p>
    <w:p w:rsidR="00BC636C" w:rsidRPr="008E219B" w:rsidRDefault="00BC636C" w:rsidP="00BC636C">
      <w:pPr>
        <w:keepNext/>
        <w:keepLines/>
        <w:autoSpaceDE w:val="0"/>
        <w:autoSpaceDN w:val="0"/>
        <w:jc w:val="center"/>
        <w:outlineLvl w:val="2"/>
        <w:rPr>
          <w:rFonts w:ascii="Arial" w:hAnsi="Arial" w:cs="Arial"/>
          <w:b/>
          <w:kern w:val="2"/>
          <w:sz w:val="28"/>
          <w:szCs w:val="28"/>
        </w:rPr>
      </w:pPr>
      <w:r w:rsidRPr="008E219B">
        <w:rPr>
          <w:rFonts w:ascii="Arial" w:hAnsi="Arial" w:cs="Arial"/>
          <w:b/>
          <w:kern w:val="2"/>
          <w:sz w:val="28"/>
          <w:szCs w:val="28"/>
        </w:rPr>
        <w:t>Глава 4. Наименование муниципальной услуги</w:t>
      </w:r>
    </w:p>
    <w:p w:rsidR="00BC636C" w:rsidRPr="008E219B" w:rsidRDefault="00BC636C" w:rsidP="00BC636C">
      <w:pPr>
        <w:keepNext/>
        <w:keepLines/>
        <w:autoSpaceDE w:val="0"/>
        <w:autoSpaceDN w:val="0"/>
        <w:ind w:firstLine="709"/>
        <w:jc w:val="both"/>
        <w:rPr>
          <w:rFonts w:ascii="Arial" w:hAnsi="Arial" w:cs="Arial"/>
          <w:kern w:val="2"/>
          <w:sz w:val="28"/>
          <w:szCs w:val="28"/>
        </w:rPr>
      </w:pP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6. Под муниципальной услугой в настоящем административном регламенте понимается предоставление информации из Реестра муниципального имущества. </w:t>
      </w:r>
    </w:p>
    <w:p w:rsidR="00BC636C" w:rsidRPr="008E219B" w:rsidRDefault="00BC636C" w:rsidP="00BC636C">
      <w:pPr>
        <w:autoSpaceDE w:val="0"/>
        <w:autoSpaceDN w:val="0"/>
        <w:ind w:firstLine="709"/>
        <w:jc w:val="both"/>
        <w:rPr>
          <w:rFonts w:ascii="Arial" w:hAnsi="Arial" w:cs="Arial"/>
          <w:strike/>
          <w:color w:val="FF0000"/>
          <w:kern w:val="2"/>
          <w:sz w:val="28"/>
          <w:szCs w:val="28"/>
        </w:rPr>
      </w:pPr>
    </w:p>
    <w:p w:rsidR="00BC636C" w:rsidRPr="008E219B" w:rsidRDefault="00BC636C" w:rsidP="00BC636C">
      <w:pPr>
        <w:keepNext/>
        <w:keepLines/>
        <w:autoSpaceDE w:val="0"/>
        <w:autoSpaceDN w:val="0"/>
        <w:jc w:val="center"/>
        <w:outlineLvl w:val="2"/>
        <w:rPr>
          <w:rFonts w:ascii="Arial" w:hAnsi="Arial" w:cs="Arial"/>
          <w:b/>
          <w:kern w:val="2"/>
          <w:sz w:val="28"/>
          <w:szCs w:val="28"/>
        </w:rPr>
      </w:pPr>
      <w:r w:rsidRPr="008E219B">
        <w:rPr>
          <w:rFonts w:ascii="Arial" w:hAnsi="Arial" w:cs="Arial"/>
          <w:b/>
          <w:kern w:val="2"/>
          <w:sz w:val="28"/>
          <w:szCs w:val="28"/>
        </w:rPr>
        <w:t>Глава 5. Наименование органа местного самоуправления,</w:t>
      </w:r>
    </w:p>
    <w:p w:rsidR="00BC636C" w:rsidRPr="008E219B" w:rsidRDefault="00BC636C" w:rsidP="00BC636C">
      <w:pPr>
        <w:keepNext/>
        <w:keepLines/>
        <w:autoSpaceDE w:val="0"/>
        <w:autoSpaceDN w:val="0"/>
        <w:jc w:val="center"/>
        <w:outlineLvl w:val="2"/>
        <w:rPr>
          <w:rFonts w:ascii="Arial" w:hAnsi="Arial" w:cs="Arial"/>
          <w:b/>
          <w:kern w:val="2"/>
          <w:sz w:val="28"/>
          <w:szCs w:val="28"/>
        </w:rPr>
      </w:pPr>
      <w:r w:rsidRPr="008E219B">
        <w:rPr>
          <w:rFonts w:ascii="Arial" w:hAnsi="Arial" w:cs="Arial"/>
          <w:b/>
          <w:kern w:val="2"/>
          <w:sz w:val="28"/>
          <w:szCs w:val="28"/>
        </w:rPr>
        <w:t xml:space="preserve"> предоставляющего муниципальную услугу</w:t>
      </w:r>
    </w:p>
    <w:p w:rsidR="00BC636C" w:rsidRPr="008E219B" w:rsidRDefault="00BC636C" w:rsidP="00BC636C">
      <w:pPr>
        <w:keepNext/>
        <w:keepLines/>
        <w:autoSpaceDE w:val="0"/>
        <w:autoSpaceDN w:val="0"/>
        <w:jc w:val="center"/>
        <w:rPr>
          <w:rFonts w:ascii="Arial" w:hAnsi="Arial" w:cs="Arial"/>
          <w:kern w:val="2"/>
          <w:sz w:val="28"/>
          <w:szCs w:val="28"/>
        </w:rPr>
      </w:pPr>
    </w:p>
    <w:p w:rsidR="00BC636C" w:rsidRPr="008E219B" w:rsidRDefault="00BC636C" w:rsidP="00BC636C">
      <w:pPr>
        <w:autoSpaceDE w:val="0"/>
        <w:autoSpaceDN w:val="0"/>
        <w:ind w:firstLine="709"/>
        <w:jc w:val="both"/>
        <w:rPr>
          <w:rFonts w:ascii="Arial" w:hAnsi="Arial" w:cs="Arial"/>
          <w:sz w:val="28"/>
          <w:szCs w:val="28"/>
        </w:rPr>
      </w:pPr>
      <w:r w:rsidRPr="008E219B">
        <w:rPr>
          <w:rFonts w:ascii="Arial" w:hAnsi="Arial" w:cs="Arial"/>
          <w:kern w:val="2"/>
          <w:sz w:val="28"/>
          <w:szCs w:val="28"/>
        </w:rPr>
        <w:t>7. Предоставление муниципальной услуги осуществляет администрация Ключинского муниципального образования.</w:t>
      </w:r>
    </w:p>
    <w:p w:rsidR="00BC636C" w:rsidRPr="008E219B" w:rsidRDefault="00BC636C" w:rsidP="00BC636C">
      <w:pPr>
        <w:autoSpaceDE w:val="0"/>
        <w:autoSpaceDN w:val="0"/>
        <w:ind w:firstLine="709"/>
        <w:jc w:val="both"/>
        <w:rPr>
          <w:rFonts w:ascii="Arial" w:hAnsi="Arial" w:cs="Arial"/>
          <w:kern w:val="2"/>
          <w:sz w:val="28"/>
          <w:szCs w:val="28"/>
        </w:rPr>
      </w:pPr>
    </w:p>
    <w:p w:rsidR="00BC636C" w:rsidRPr="008E219B" w:rsidRDefault="00BC636C" w:rsidP="00BC636C">
      <w:pPr>
        <w:keepNext/>
        <w:keepLines/>
        <w:autoSpaceDE w:val="0"/>
        <w:autoSpaceDN w:val="0"/>
        <w:jc w:val="center"/>
        <w:outlineLvl w:val="2"/>
        <w:rPr>
          <w:rFonts w:ascii="Arial" w:hAnsi="Arial" w:cs="Arial"/>
          <w:b/>
          <w:kern w:val="2"/>
          <w:sz w:val="28"/>
          <w:szCs w:val="28"/>
        </w:rPr>
      </w:pPr>
      <w:r w:rsidRPr="008E219B">
        <w:rPr>
          <w:rFonts w:ascii="Arial" w:hAnsi="Arial" w:cs="Arial"/>
          <w:b/>
          <w:kern w:val="2"/>
          <w:sz w:val="28"/>
          <w:szCs w:val="28"/>
        </w:rPr>
        <w:t>Глава 6.  Результат предоставления муниципальной услуги</w:t>
      </w:r>
    </w:p>
    <w:p w:rsidR="00BC636C" w:rsidRPr="008E219B" w:rsidRDefault="00BC636C" w:rsidP="00BC636C">
      <w:pPr>
        <w:keepNext/>
        <w:keepLines/>
        <w:autoSpaceDE w:val="0"/>
        <w:autoSpaceDN w:val="0"/>
        <w:adjustRightInd w:val="0"/>
        <w:ind w:firstLine="709"/>
        <w:jc w:val="both"/>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8. Результатом предоставления муниципальной услуги является: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выписка из Реестра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справка об отсутствии объекта в Реестре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u w:val="single"/>
        </w:rPr>
      </w:pPr>
      <w:r w:rsidRPr="008E219B">
        <w:rPr>
          <w:rFonts w:ascii="Arial" w:hAnsi="Arial" w:cs="Arial"/>
          <w:b/>
          <w:kern w:val="2"/>
          <w:sz w:val="28"/>
          <w:szCs w:val="28"/>
        </w:rPr>
        <w:t>Глава 7. Срок предоставления муниципальной услуги</w:t>
      </w: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p>
    <w:p w:rsidR="00BC636C" w:rsidRPr="008E219B" w:rsidRDefault="00BC636C" w:rsidP="00BC636C">
      <w:pPr>
        <w:autoSpaceDE w:val="0"/>
        <w:autoSpaceDN w:val="0"/>
        <w:adjustRightInd w:val="0"/>
        <w:ind w:firstLine="709"/>
        <w:jc w:val="both"/>
        <w:rPr>
          <w:rFonts w:ascii="Arial" w:hAnsi="Arial" w:cs="Arial"/>
          <w:sz w:val="28"/>
          <w:szCs w:val="28"/>
        </w:rPr>
      </w:pPr>
      <w:r w:rsidRPr="008E219B">
        <w:rPr>
          <w:rFonts w:ascii="Arial" w:hAnsi="Arial" w:cs="Arial"/>
          <w:kern w:val="2"/>
          <w:sz w:val="28"/>
          <w:szCs w:val="28"/>
        </w:rPr>
        <w:t xml:space="preserve">9. Муниципальная услуга предоставляется в течение </w:t>
      </w:r>
      <w:r>
        <w:rPr>
          <w:rFonts w:ascii="Arial" w:hAnsi="Arial" w:cs="Arial"/>
          <w:kern w:val="2"/>
          <w:sz w:val="28"/>
          <w:szCs w:val="28"/>
        </w:rPr>
        <w:t>5</w:t>
      </w:r>
      <w:bookmarkStart w:id="2" w:name="_GoBack"/>
      <w:bookmarkEnd w:id="2"/>
      <w:r w:rsidRPr="008E219B">
        <w:rPr>
          <w:rFonts w:ascii="Arial" w:hAnsi="Arial" w:cs="Arial"/>
          <w:kern w:val="2"/>
          <w:sz w:val="28"/>
          <w:szCs w:val="28"/>
        </w:rPr>
        <w:t xml:space="preserve"> рабочих дней </w:t>
      </w:r>
      <w:r w:rsidRPr="008E219B">
        <w:rPr>
          <w:rFonts w:ascii="Arial" w:hAnsi="Arial" w:cs="Arial"/>
          <w:sz w:val="28"/>
          <w:szCs w:val="28"/>
        </w:rPr>
        <w:t xml:space="preserve">со дня </w:t>
      </w:r>
      <w:r w:rsidRPr="008E219B">
        <w:rPr>
          <w:rFonts w:ascii="Arial" w:eastAsia="Times New Roman" w:hAnsi="Arial" w:cs="Arial"/>
          <w:kern w:val="2"/>
          <w:sz w:val="28"/>
          <w:szCs w:val="28"/>
        </w:rPr>
        <w:t>поступления</w:t>
      </w:r>
      <w:r w:rsidRPr="008E219B">
        <w:rPr>
          <w:rFonts w:ascii="Arial" w:hAnsi="Arial" w:cs="Arial"/>
          <w:sz w:val="28"/>
          <w:szCs w:val="28"/>
        </w:rPr>
        <w:t xml:space="preserve"> заявления о предоставления муниципальной услуги в администрацию.</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sz w:val="28"/>
          <w:szCs w:val="28"/>
        </w:rPr>
        <w:t>10. Приостановление предоставления муниципальной услуги законодательством не предусмотрено.</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11. Выписка из Реестра муниципального имущества или справка об отсутствии объекта в Реестре муниципального имущества выдается (направляется) заявителю или его представителю в течение одного рабочего дня со дня </w:t>
      </w:r>
      <w:r w:rsidRPr="008E219B">
        <w:rPr>
          <w:rFonts w:ascii="Arial" w:eastAsia="Times New Roman" w:hAnsi="Arial" w:cs="Arial"/>
          <w:kern w:val="2"/>
          <w:sz w:val="28"/>
          <w:szCs w:val="28"/>
        </w:rPr>
        <w:t xml:space="preserve">их подписания </w:t>
      </w:r>
      <w:r w:rsidRPr="008E219B">
        <w:rPr>
          <w:rFonts w:ascii="Arial" w:hAnsi="Arial" w:cs="Arial"/>
          <w:kern w:val="2"/>
          <w:sz w:val="28"/>
          <w:szCs w:val="28"/>
        </w:rPr>
        <w:t xml:space="preserve">должностным лицом </w:t>
      </w:r>
      <w:r w:rsidRPr="008E219B">
        <w:rPr>
          <w:rFonts w:ascii="Arial" w:hAnsi="Arial" w:cs="Arial"/>
          <w:kern w:val="2"/>
          <w:sz w:val="28"/>
          <w:szCs w:val="28"/>
        </w:rPr>
        <w:lastRenderedPageBreak/>
        <w:t>администрации, уполномоченным на подписание выписок из Реестра муниципального имущества</w:t>
      </w:r>
      <w:r w:rsidRPr="008E219B">
        <w:rPr>
          <w:rFonts w:ascii="Arial" w:eastAsia="Times New Roman" w:hAnsi="Arial" w:cs="Arial"/>
          <w:kern w:val="2"/>
          <w:sz w:val="28"/>
          <w:szCs w:val="28"/>
        </w:rPr>
        <w:t>.</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autoSpaceDE w:val="0"/>
        <w:autoSpaceDN w:val="0"/>
        <w:adjustRightInd w:val="0"/>
        <w:ind w:firstLine="709"/>
        <w:jc w:val="center"/>
        <w:rPr>
          <w:rFonts w:ascii="Arial" w:eastAsia="Times New Roman" w:hAnsi="Arial" w:cs="Arial"/>
          <w:b/>
          <w:kern w:val="2"/>
          <w:sz w:val="28"/>
          <w:szCs w:val="28"/>
        </w:rPr>
      </w:pPr>
      <w:r w:rsidRPr="008E219B">
        <w:rPr>
          <w:rFonts w:ascii="Arial" w:hAnsi="Arial" w:cs="Arial"/>
          <w:b/>
          <w:kern w:val="2"/>
          <w:sz w:val="28"/>
          <w:szCs w:val="28"/>
        </w:rPr>
        <w:t xml:space="preserve">Глава 8. </w:t>
      </w:r>
      <w:r w:rsidRPr="008E219B">
        <w:rPr>
          <w:rFonts w:ascii="Arial" w:eastAsia="Times New Roman" w:hAnsi="Arial" w:cs="Arial"/>
          <w:b/>
          <w:kern w:val="2"/>
          <w:sz w:val="28"/>
          <w:szCs w:val="28"/>
        </w:rPr>
        <w:t>Правовые основания для предоставления муниципальной услуги</w:t>
      </w:r>
    </w:p>
    <w:p w:rsidR="00BC636C" w:rsidRPr="008E219B" w:rsidRDefault="00BC636C" w:rsidP="00BC636C">
      <w:pPr>
        <w:keepNext/>
        <w:keepLines/>
        <w:autoSpaceDE w:val="0"/>
        <w:autoSpaceDN w:val="0"/>
        <w:adjustRightInd w:val="0"/>
        <w:jc w:val="center"/>
        <w:outlineLvl w:val="2"/>
        <w:rPr>
          <w:rFonts w:ascii="Arial" w:eastAsia="Times New Roman" w:hAnsi="Arial" w:cs="Arial"/>
          <w:kern w:val="2"/>
          <w:sz w:val="28"/>
          <w:szCs w:val="28"/>
        </w:rPr>
      </w:pPr>
    </w:p>
    <w:p w:rsidR="00BC636C" w:rsidRPr="008E219B" w:rsidRDefault="00BC636C" w:rsidP="00BC636C">
      <w:pPr>
        <w:pStyle w:val="11"/>
        <w:tabs>
          <w:tab w:val="left" w:pos="993"/>
        </w:tabs>
        <w:spacing w:after="320"/>
        <w:ind w:left="142" w:firstLine="593"/>
        <w:jc w:val="both"/>
        <w:rPr>
          <w:rFonts w:ascii="Arial" w:hAnsi="Arial" w:cs="Arial"/>
        </w:rPr>
      </w:pPr>
      <w:r w:rsidRPr="008E219B">
        <w:rPr>
          <w:rFonts w:ascii="Arial" w:hAnsi="Arial" w:cs="Arial"/>
          <w:kern w:val="2"/>
        </w:rPr>
        <w:t xml:space="preserve">12. </w:t>
      </w:r>
      <w:r w:rsidRPr="008E219B">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u w:val="single"/>
        </w:rPr>
      </w:pPr>
    </w:p>
    <w:p w:rsidR="00BC636C" w:rsidRPr="008E219B" w:rsidRDefault="00BC636C" w:rsidP="00BC636C">
      <w:pPr>
        <w:ind w:firstLine="709"/>
        <w:jc w:val="center"/>
        <w:rPr>
          <w:rFonts w:ascii="Arial" w:eastAsia="Times New Roman" w:hAnsi="Arial" w:cs="Arial"/>
          <w:b/>
          <w:kern w:val="2"/>
          <w:sz w:val="28"/>
          <w:szCs w:val="28"/>
        </w:rPr>
      </w:pPr>
      <w:r w:rsidRPr="008E219B">
        <w:rPr>
          <w:rFonts w:ascii="Arial" w:hAnsi="Arial" w:cs="Arial"/>
          <w:b/>
          <w:kern w:val="2"/>
          <w:sz w:val="28"/>
          <w:szCs w:val="28"/>
        </w:rPr>
        <w:t xml:space="preserve">Глава 9. </w:t>
      </w:r>
      <w:r w:rsidRPr="008E219B">
        <w:rPr>
          <w:rFonts w:ascii="Arial" w:eastAsia="Times New Roman" w:hAnsi="Arial" w:cs="Arial"/>
          <w:b/>
          <w:kern w:val="2"/>
          <w:sz w:val="28"/>
          <w:szCs w:val="28"/>
        </w:rPr>
        <w:t>Исчерпывающий перечень документов, необходимых для предоставления муниципальной услуги</w:t>
      </w:r>
    </w:p>
    <w:p w:rsidR="00BC636C" w:rsidRPr="008E219B" w:rsidRDefault="00BC636C" w:rsidP="00BC636C">
      <w:pPr>
        <w:ind w:firstLine="709"/>
        <w:jc w:val="center"/>
        <w:rPr>
          <w:rFonts w:ascii="Arial" w:eastAsia="Times New Roman" w:hAnsi="Arial" w:cs="Arial"/>
          <w:kern w:val="2"/>
          <w:sz w:val="28"/>
          <w:szCs w:val="28"/>
          <w:u w:val="single"/>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13. С целью получения информации об объекте учета, содержащегося в Реестре муниципального имущества, заявитель или его представитель подает в администрацию запрос о предоставлении муниципальной услуги в форме заявления о предоставлении информации из Реестра муниципального имущества (далее – заявление) по форме согласно приложению к настоящему административному регламенту.</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14. К заявлению заявитель или его представитель прилагает следующие документы:</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копию документа, удостоверяющеголичность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2) доверенность или иной документ, удостоверяющий полномочия представителя заявителя, – в случае подачи документов представителем заявителя. </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15.Для получения документа, указанного в подпункте 2 пункта </w:t>
      </w:r>
      <w:r w:rsidRPr="008E219B">
        <w:rPr>
          <w:rFonts w:ascii="Arial" w:hAnsi="Arial" w:cs="Arial"/>
          <w:kern w:val="2"/>
          <w:sz w:val="28"/>
          <w:szCs w:val="28"/>
          <w:u w:val="single"/>
        </w:rPr>
        <w:t>14</w:t>
      </w:r>
      <w:r w:rsidRPr="008E219B">
        <w:rPr>
          <w:rFonts w:ascii="Arial" w:hAnsi="Arial" w:cs="Arial"/>
          <w:kern w:val="2"/>
          <w:sz w:val="28"/>
          <w:szCs w:val="28"/>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16. Заявитель или его представитель представляет (направляет) заявление и документы, указанные в пункте </w:t>
      </w:r>
      <w:r w:rsidRPr="008E219B">
        <w:rPr>
          <w:rFonts w:ascii="Arial" w:hAnsi="Arial" w:cs="Arial"/>
          <w:kern w:val="2"/>
          <w:sz w:val="28"/>
          <w:szCs w:val="28"/>
          <w:u w:val="single"/>
        </w:rPr>
        <w:t>14</w:t>
      </w:r>
      <w:r w:rsidRPr="008E219B">
        <w:rPr>
          <w:rFonts w:ascii="Arial" w:hAnsi="Arial" w:cs="Arial"/>
          <w:kern w:val="2"/>
          <w:sz w:val="28"/>
          <w:szCs w:val="28"/>
        </w:rPr>
        <w:t xml:space="preserve"> настоящего административного регламента, одним из следующих способов:</w:t>
      </w:r>
    </w:p>
    <w:p w:rsidR="00BC636C" w:rsidRPr="008E219B" w:rsidRDefault="00BC636C" w:rsidP="00BC636C">
      <w:pPr>
        <w:autoSpaceDE w:val="0"/>
        <w:autoSpaceDN w:val="0"/>
        <w:adjustRightInd w:val="0"/>
        <w:ind w:firstLine="709"/>
        <w:jc w:val="both"/>
        <w:rPr>
          <w:rFonts w:ascii="Arial" w:hAnsi="Arial" w:cs="Arial"/>
          <w:color w:val="C00000"/>
          <w:kern w:val="2"/>
          <w:sz w:val="28"/>
          <w:szCs w:val="28"/>
        </w:rPr>
      </w:pPr>
      <w:r w:rsidRPr="008E219B">
        <w:rPr>
          <w:rFonts w:ascii="Arial" w:hAnsi="Arial" w:cs="Arial"/>
          <w:kern w:val="2"/>
          <w:sz w:val="28"/>
          <w:szCs w:val="28"/>
        </w:rPr>
        <w:t>1) путем личного обращения в администрацию;</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2) через организации почтовой связи. В этом случае документы </w:t>
      </w:r>
      <w:r w:rsidRPr="008E219B">
        <w:rPr>
          <w:rFonts w:ascii="Arial" w:hAnsi="Arial" w:cs="Arial"/>
          <w:kern w:val="2"/>
          <w:sz w:val="28"/>
          <w:szCs w:val="28"/>
        </w:rPr>
        <w:lastRenderedPageBreak/>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 через личный кабинет на Портале;</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 путем направления на официальный адрес электронной почты администрации.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17.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8E219B">
        <w:rPr>
          <w:rFonts w:ascii="Arial" w:hAnsi="Arial" w:cs="Arial"/>
          <w:kern w:val="2"/>
          <w:sz w:val="28"/>
          <w:szCs w:val="28"/>
          <w:u w:val="single"/>
        </w:rPr>
        <w:t>13 и 14</w:t>
      </w:r>
      <w:r w:rsidRPr="008E219B">
        <w:rPr>
          <w:rFonts w:ascii="Arial" w:hAnsi="Arial" w:cs="Arial"/>
          <w:kern w:val="2"/>
          <w:sz w:val="28"/>
          <w:szCs w:val="28"/>
        </w:rPr>
        <w:t xml:space="preserve"> настоящего административного регламента.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18. Требования к документам, представляемым заявителем или его представителем:</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8E219B">
        <w:rPr>
          <w:rFonts w:ascii="Arial" w:hAnsi="Arial" w:cs="Arial"/>
          <w:kern w:val="2"/>
          <w:sz w:val="28"/>
          <w:szCs w:val="28"/>
          <w:u w:val="single"/>
        </w:rPr>
        <w:t>54</w:t>
      </w:r>
      <w:r w:rsidRPr="008E219B">
        <w:rPr>
          <w:rFonts w:ascii="Arial" w:hAnsi="Arial" w:cs="Arial"/>
          <w:kern w:val="2"/>
          <w:sz w:val="28"/>
          <w:szCs w:val="28"/>
        </w:rPr>
        <w:t xml:space="preserve"> настоящего административного регламента). </w:t>
      </w:r>
      <w:r w:rsidRPr="008E219B">
        <w:rPr>
          <w:rFonts w:ascii="Arial" w:eastAsia="Times New Roman" w:hAnsi="Arial" w:cs="Arial"/>
          <w:kern w:val="2"/>
          <w:sz w:val="28"/>
          <w:szCs w:val="28"/>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8E219B">
        <w:rPr>
          <w:rFonts w:ascii="Arial" w:hAnsi="Arial" w:cs="Arial"/>
          <w:kern w:val="2"/>
          <w:sz w:val="28"/>
          <w:szCs w:val="28"/>
        </w:rPr>
        <w:t>;</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тексты документов должны быть написаны разборчиво;</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 документы не должны иметь подчисток, приписок, зачеркнутых слов и не оговоренных в них исправлений;</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 документы не должны быть исполнены карандашом;</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5) документы не должны иметь повреждений, наличие которых не позволяет однозначно истолковать их содержание.</w:t>
      </w:r>
    </w:p>
    <w:p w:rsidR="00BC636C" w:rsidRPr="008E219B" w:rsidRDefault="00BC636C" w:rsidP="00BC636C">
      <w:pPr>
        <w:autoSpaceDE w:val="0"/>
        <w:autoSpaceDN w:val="0"/>
        <w:adjustRightInd w:val="0"/>
        <w:ind w:firstLine="709"/>
        <w:jc w:val="both"/>
        <w:rPr>
          <w:rFonts w:ascii="Arial" w:hAnsi="Arial" w:cs="Arial"/>
          <w:kern w:val="2"/>
          <w:sz w:val="28"/>
          <w:szCs w:val="28"/>
        </w:rPr>
      </w:pPr>
      <w:bookmarkStart w:id="3" w:name="Par232"/>
      <w:bookmarkEnd w:id="3"/>
      <w:r w:rsidRPr="008E219B">
        <w:rPr>
          <w:rFonts w:ascii="Arial" w:hAnsi="Arial" w:cs="Arial"/>
          <w:kern w:val="2"/>
          <w:sz w:val="28"/>
          <w:szCs w:val="28"/>
        </w:rPr>
        <w:t xml:space="preserve">19.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hAnsi="Arial" w:cs="Arial"/>
          <w:kern w:val="2"/>
          <w:sz w:val="28"/>
          <w:szCs w:val="28"/>
        </w:rPr>
        <w:t>20. </w:t>
      </w:r>
      <w:r w:rsidRPr="008E219B">
        <w:rPr>
          <w:rFonts w:ascii="Arial" w:eastAsia="Times New Roman" w:hAnsi="Arial" w:cs="Arial"/>
          <w:kern w:val="2"/>
          <w:sz w:val="28"/>
          <w:szCs w:val="28"/>
        </w:rPr>
        <w:t>Администрация при предоставлении муниципальной услуги не вправе требовать от заявителей или их представителей:</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636C" w:rsidRPr="008E219B" w:rsidRDefault="00BC636C" w:rsidP="00BC636C">
      <w:pPr>
        <w:autoSpaceDE w:val="0"/>
        <w:autoSpaceDN w:val="0"/>
        <w:adjustRightInd w:val="0"/>
        <w:ind w:firstLine="709"/>
        <w:jc w:val="both"/>
        <w:rPr>
          <w:rFonts w:ascii="Arial" w:hAnsi="Arial" w:cs="Arial"/>
          <w:sz w:val="28"/>
          <w:szCs w:val="28"/>
        </w:rPr>
      </w:pPr>
      <w:r w:rsidRPr="008E219B">
        <w:rPr>
          <w:rFonts w:ascii="Arial" w:eastAsia="Times New Roman" w:hAnsi="Arial" w:cs="Arial"/>
          <w:kern w:val="2"/>
          <w:sz w:val="28"/>
          <w:szCs w:val="28"/>
        </w:rPr>
        <w:t xml:space="preserve">2) представления документов и информации, в том числе подтверждающих внесение заявителем платы за предоставление </w:t>
      </w:r>
      <w:r w:rsidRPr="008E219B">
        <w:rPr>
          <w:rFonts w:ascii="Arial" w:eastAsia="Times New Roman" w:hAnsi="Arial" w:cs="Arial"/>
          <w:kern w:val="2"/>
          <w:sz w:val="28"/>
          <w:szCs w:val="28"/>
        </w:rPr>
        <w:lastRenderedPageBreak/>
        <w:t>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8E219B">
        <w:rPr>
          <w:rFonts w:ascii="Arial" w:eastAsia="Times New Roman" w:hAnsi="Arial" w:cs="Arial"/>
          <w:kern w:val="2"/>
          <w:sz w:val="28"/>
          <w:szCs w:val="28"/>
        </w:rPr>
        <w:noBreakHyphen/>
        <w:t xml:space="preserve">ФЗ «Об организации предоставления государственных и муниципальных услуг» перечень документов; </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hAnsi="Arial" w:cs="Arial"/>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Pr="008E219B">
        <w:rPr>
          <w:rFonts w:ascii="Arial" w:eastAsia="Times New Roman" w:hAnsi="Arial" w:cs="Arial"/>
          <w:kern w:val="2"/>
          <w:sz w:val="28"/>
          <w:szCs w:val="28"/>
        </w:rPr>
        <w:t>от 27 июля 2010 года № 210-ФЗ «Об организации предоставления государственных и муниципальных услуг»;</w:t>
      </w:r>
    </w:p>
    <w:p w:rsidR="00BC636C" w:rsidRPr="008E219B" w:rsidRDefault="00BC636C" w:rsidP="00BC636C">
      <w:pPr>
        <w:autoSpaceDE w:val="0"/>
        <w:autoSpaceDN w:val="0"/>
        <w:adjustRightInd w:val="0"/>
        <w:ind w:firstLine="709"/>
        <w:jc w:val="both"/>
        <w:rPr>
          <w:rFonts w:ascii="Arial" w:hAnsi="Arial" w:cs="Arial"/>
          <w:sz w:val="28"/>
          <w:szCs w:val="28"/>
        </w:rPr>
      </w:pPr>
      <w:r w:rsidRPr="008E219B">
        <w:rPr>
          <w:rFonts w:ascii="Arial" w:eastAsia="Times New Roman" w:hAnsi="Arial" w:cs="Arial"/>
          <w:kern w:val="2"/>
          <w:sz w:val="28"/>
          <w:szCs w:val="28"/>
        </w:rPr>
        <w:t xml:space="preserve">4) </w:t>
      </w:r>
      <w:r w:rsidRPr="008E219B">
        <w:rPr>
          <w:rFonts w:ascii="Arial" w:hAnsi="Arial" w:cs="Arial"/>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8E219B">
        <w:rPr>
          <w:rFonts w:ascii="Arial" w:hAnsi="Arial" w:cs="Arial"/>
          <w:sz w:val="28"/>
          <w:szCs w:val="28"/>
          <w:vertAlign w:val="superscript"/>
        </w:rPr>
        <w:t>2</w:t>
      </w:r>
      <w:r w:rsidRPr="008E219B">
        <w:rPr>
          <w:rFonts w:ascii="Arial" w:hAnsi="Arial" w:cs="Arial"/>
          <w:sz w:val="28"/>
          <w:szCs w:val="28"/>
        </w:rPr>
        <w:t xml:space="preserve"> части 1 статьи 16 </w:t>
      </w:r>
      <w:r w:rsidRPr="008E219B">
        <w:rPr>
          <w:rFonts w:ascii="Arial" w:eastAsia="Times New Roman" w:hAnsi="Arial" w:cs="Arial"/>
          <w:kern w:val="2"/>
          <w:sz w:val="28"/>
          <w:szCs w:val="28"/>
        </w:rPr>
        <w:t>Федерального закона от 27 июля 2010 года № 210-ФЗ «Об организации предоставления государственных и муниципальных услуг»</w:t>
      </w:r>
      <w:r w:rsidRPr="008E219B">
        <w:rPr>
          <w:rFonts w:ascii="Arial" w:hAnsi="Arial" w:cs="Arial"/>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636C" w:rsidRPr="008E219B" w:rsidRDefault="00BC636C" w:rsidP="00BC636C">
      <w:pPr>
        <w:autoSpaceDE w:val="0"/>
        <w:autoSpaceDN w:val="0"/>
        <w:adjustRightInd w:val="0"/>
        <w:ind w:firstLine="709"/>
        <w:jc w:val="both"/>
        <w:rPr>
          <w:rFonts w:ascii="Arial" w:hAnsi="Arial" w:cs="Arial"/>
          <w:sz w:val="28"/>
          <w:szCs w:val="28"/>
        </w:rPr>
      </w:pPr>
    </w:p>
    <w:p w:rsidR="00BC636C" w:rsidRPr="008E219B" w:rsidRDefault="00BC636C" w:rsidP="00BC636C">
      <w:pPr>
        <w:autoSpaceDE w:val="0"/>
        <w:autoSpaceDN w:val="0"/>
        <w:adjustRightInd w:val="0"/>
        <w:ind w:firstLine="709"/>
        <w:jc w:val="center"/>
        <w:rPr>
          <w:rFonts w:ascii="Arial" w:hAnsi="Arial" w:cs="Arial"/>
          <w:b/>
          <w:sz w:val="28"/>
          <w:szCs w:val="28"/>
        </w:rPr>
      </w:pPr>
      <w:r w:rsidRPr="008E219B">
        <w:rPr>
          <w:rFonts w:ascii="Arial" w:hAnsi="Arial" w:cs="Arial"/>
          <w:b/>
          <w:sz w:val="28"/>
          <w:szCs w:val="28"/>
        </w:rPr>
        <w:t>Глава 10. Исчерпывающий перечень оснований для отказа в приеме документов, необходимых для предоставления муниципальной услуги</w:t>
      </w:r>
    </w:p>
    <w:p w:rsidR="00BC636C" w:rsidRPr="008E219B" w:rsidRDefault="00BC636C" w:rsidP="00BC636C">
      <w:pPr>
        <w:autoSpaceDE w:val="0"/>
        <w:autoSpaceDN w:val="0"/>
        <w:adjustRightInd w:val="0"/>
        <w:jc w:val="both"/>
        <w:rPr>
          <w:rFonts w:ascii="Arial" w:hAnsi="Arial" w:cs="Arial"/>
          <w:sz w:val="28"/>
          <w:szCs w:val="28"/>
        </w:rPr>
      </w:pPr>
    </w:p>
    <w:p w:rsidR="00BC636C" w:rsidRPr="008E219B" w:rsidRDefault="00BC636C" w:rsidP="00BC636C">
      <w:pPr>
        <w:autoSpaceDE w:val="0"/>
        <w:autoSpaceDN w:val="0"/>
        <w:adjustRightInd w:val="0"/>
        <w:ind w:firstLine="540"/>
        <w:jc w:val="both"/>
        <w:rPr>
          <w:rFonts w:ascii="Arial" w:hAnsi="Arial" w:cs="Arial"/>
          <w:sz w:val="28"/>
          <w:szCs w:val="28"/>
        </w:rPr>
      </w:pPr>
      <w:r w:rsidRPr="008E219B">
        <w:rPr>
          <w:rFonts w:ascii="Arial" w:hAnsi="Arial" w:cs="Arial"/>
          <w:sz w:val="28"/>
          <w:szCs w:val="28"/>
        </w:rPr>
        <w:t>21. Основаниями для отказа в приеме документов являются:</w:t>
      </w:r>
    </w:p>
    <w:p w:rsidR="00BC636C" w:rsidRPr="008E219B" w:rsidRDefault="00BC636C" w:rsidP="00BC636C">
      <w:pPr>
        <w:autoSpaceDE w:val="0"/>
        <w:autoSpaceDN w:val="0"/>
        <w:adjustRightInd w:val="0"/>
        <w:ind w:firstLine="540"/>
        <w:jc w:val="both"/>
        <w:rPr>
          <w:rFonts w:ascii="Arial" w:hAnsi="Arial" w:cs="Arial"/>
          <w:sz w:val="28"/>
          <w:szCs w:val="28"/>
        </w:rPr>
      </w:pPr>
      <w:r w:rsidRPr="008E219B">
        <w:rPr>
          <w:rFonts w:ascii="Arial" w:hAnsi="Arial" w:cs="Arial"/>
          <w:sz w:val="28"/>
          <w:szCs w:val="28"/>
        </w:rPr>
        <w:t>1) заявление не соответствует форме заявления, установленной приложением к настоящему административному регламенту;</w:t>
      </w:r>
    </w:p>
    <w:p w:rsidR="00BC636C" w:rsidRPr="008E219B" w:rsidRDefault="00BC636C" w:rsidP="00BC636C">
      <w:pPr>
        <w:autoSpaceDE w:val="0"/>
        <w:autoSpaceDN w:val="0"/>
        <w:adjustRightInd w:val="0"/>
        <w:ind w:firstLine="540"/>
        <w:jc w:val="both"/>
        <w:rPr>
          <w:rFonts w:ascii="Arial" w:hAnsi="Arial" w:cs="Arial"/>
          <w:sz w:val="28"/>
          <w:szCs w:val="28"/>
        </w:rPr>
      </w:pPr>
      <w:r w:rsidRPr="008E219B">
        <w:rPr>
          <w:rFonts w:ascii="Arial" w:hAnsi="Arial" w:cs="Arial"/>
          <w:sz w:val="28"/>
          <w:szCs w:val="28"/>
        </w:rPr>
        <w:t xml:space="preserve">2) непредставление заявителем или его представителем документов, указанных в пункте </w:t>
      </w:r>
      <w:r w:rsidRPr="008E219B">
        <w:rPr>
          <w:rFonts w:ascii="Arial" w:hAnsi="Arial" w:cs="Arial"/>
          <w:sz w:val="28"/>
          <w:szCs w:val="28"/>
          <w:u w:val="single"/>
        </w:rPr>
        <w:t>14</w:t>
      </w:r>
      <w:r w:rsidRPr="008E219B">
        <w:rPr>
          <w:rFonts w:ascii="Arial" w:hAnsi="Arial" w:cs="Arial"/>
          <w:sz w:val="28"/>
          <w:szCs w:val="28"/>
        </w:rPr>
        <w:t xml:space="preserve"> настоящего административного регламента;</w:t>
      </w:r>
    </w:p>
    <w:p w:rsidR="00BC636C" w:rsidRPr="008E219B" w:rsidRDefault="00BC636C" w:rsidP="00BC636C">
      <w:pPr>
        <w:autoSpaceDE w:val="0"/>
        <w:autoSpaceDN w:val="0"/>
        <w:adjustRightInd w:val="0"/>
        <w:ind w:firstLine="540"/>
        <w:jc w:val="both"/>
        <w:rPr>
          <w:rFonts w:ascii="Arial" w:hAnsi="Arial" w:cs="Arial"/>
          <w:sz w:val="28"/>
          <w:szCs w:val="28"/>
        </w:rPr>
      </w:pPr>
      <w:r w:rsidRPr="008E219B">
        <w:rPr>
          <w:rFonts w:ascii="Arial" w:hAnsi="Arial" w:cs="Arial"/>
          <w:sz w:val="28"/>
          <w:szCs w:val="28"/>
        </w:rPr>
        <w:t xml:space="preserve">3) несоответствие представленных заявителем или его представителем документов требованиям, указанным в пункте </w:t>
      </w:r>
      <w:r w:rsidRPr="008E219B">
        <w:rPr>
          <w:rFonts w:ascii="Arial" w:hAnsi="Arial" w:cs="Arial"/>
          <w:sz w:val="28"/>
          <w:szCs w:val="28"/>
          <w:u w:val="single"/>
        </w:rPr>
        <w:t>18</w:t>
      </w:r>
      <w:r w:rsidRPr="008E219B">
        <w:rPr>
          <w:rFonts w:ascii="Arial" w:hAnsi="Arial" w:cs="Arial"/>
          <w:sz w:val="28"/>
          <w:szCs w:val="28"/>
        </w:rPr>
        <w:t xml:space="preserve"> настоящего административного регламента;</w:t>
      </w:r>
    </w:p>
    <w:p w:rsidR="00BC636C" w:rsidRPr="008E219B" w:rsidRDefault="00BC636C" w:rsidP="00BC636C">
      <w:pPr>
        <w:autoSpaceDE w:val="0"/>
        <w:autoSpaceDN w:val="0"/>
        <w:adjustRightInd w:val="0"/>
        <w:ind w:firstLine="540"/>
        <w:jc w:val="both"/>
        <w:rPr>
          <w:rFonts w:ascii="Arial" w:hAnsi="Arial" w:cs="Arial"/>
          <w:sz w:val="28"/>
          <w:szCs w:val="28"/>
        </w:rPr>
      </w:pPr>
      <w:r w:rsidRPr="008E219B">
        <w:rPr>
          <w:rFonts w:ascii="Arial" w:hAnsi="Arial" w:cs="Arial"/>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BC636C" w:rsidRPr="008E219B" w:rsidRDefault="00BC636C" w:rsidP="00BC636C">
      <w:pPr>
        <w:autoSpaceDE w:val="0"/>
        <w:autoSpaceDN w:val="0"/>
        <w:adjustRightInd w:val="0"/>
        <w:ind w:firstLine="539"/>
        <w:jc w:val="both"/>
        <w:rPr>
          <w:rFonts w:ascii="Arial" w:hAnsi="Arial" w:cs="Arial"/>
          <w:kern w:val="2"/>
          <w:sz w:val="28"/>
          <w:szCs w:val="28"/>
        </w:rPr>
      </w:pPr>
      <w:r w:rsidRPr="008E219B">
        <w:rPr>
          <w:rFonts w:ascii="Arial" w:hAnsi="Arial" w:cs="Arial"/>
          <w:sz w:val="28"/>
          <w:szCs w:val="28"/>
        </w:rPr>
        <w:t xml:space="preserve">22. В случае установления оснований для отказа в приеме документов должностное лицо администрации, ответственное за прием </w:t>
      </w:r>
      <w:r w:rsidRPr="008E219B">
        <w:rPr>
          <w:rFonts w:ascii="Arial" w:hAnsi="Arial" w:cs="Arial"/>
          <w:sz w:val="28"/>
          <w:szCs w:val="28"/>
        </w:rPr>
        <w:lastRenderedPageBreak/>
        <w:t xml:space="preserve">и регистрацию документов, совершает действия по уведомлению заявителя </w:t>
      </w:r>
      <w:r w:rsidRPr="008E219B">
        <w:rPr>
          <w:rFonts w:ascii="Arial" w:hAnsi="Arial" w:cs="Arial"/>
          <w:kern w:val="2"/>
          <w:sz w:val="28"/>
          <w:szCs w:val="28"/>
        </w:rPr>
        <w:t xml:space="preserve">или его представителя </w:t>
      </w:r>
      <w:r w:rsidRPr="008E219B">
        <w:rPr>
          <w:rFonts w:ascii="Arial" w:hAnsi="Arial" w:cs="Arial"/>
          <w:sz w:val="28"/>
          <w:szCs w:val="28"/>
        </w:rPr>
        <w:t>в порядке, предусмотренном пунктом 65 настоящего административного регламента.</w:t>
      </w:r>
    </w:p>
    <w:p w:rsidR="00BC636C" w:rsidRPr="008E219B" w:rsidRDefault="00BC636C" w:rsidP="00BC636C">
      <w:pPr>
        <w:autoSpaceDE w:val="0"/>
        <w:autoSpaceDN w:val="0"/>
        <w:adjustRightInd w:val="0"/>
        <w:ind w:firstLine="539"/>
        <w:jc w:val="both"/>
        <w:rPr>
          <w:rFonts w:ascii="Arial" w:hAnsi="Arial" w:cs="Arial"/>
          <w:sz w:val="28"/>
          <w:szCs w:val="28"/>
        </w:rPr>
      </w:pPr>
      <w:r w:rsidRPr="008E219B">
        <w:rPr>
          <w:rFonts w:ascii="Arial" w:hAnsi="Arial" w:cs="Arial"/>
          <w:sz w:val="28"/>
          <w:szCs w:val="28"/>
        </w:rPr>
        <w:t xml:space="preserve">23. Отказ в приеме документов не препятствует повторному обращению заявителей </w:t>
      </w:r>
      <w:r w:rsidRPr="008E219B">
        <w:rPr>
          <w:rFonts w:ascii="Arial" w:hAnsi="Arial" w:cs="Arial"/>
          <w:kern w:val="2"/>
          <w:sz w:val="28"/>
          <w:szCs w:val="28"/>
        </w:rPr>
        <w:t xml:space="preserve">или их представителей </w:t>
      </w:r>
      <w:r w:rsidRPr="008E219B">
        <w:rPr>
          <w:rFonts w:ascii="Arial" w:hAnsi="Arial" w:cs="Arial"/>
          <w:sz w:val="28"/>
          <w:szCs w:val="28"/>
        </w:rPr>
        <w:t xml:space="preserve">за предоставлением муниципальной услуги и может быть обжалован заявителем </w:t>
      </w:r>
      <w:r w:rsidRPr="008E219B">
        <w:rPr>
          <w:rFonts w:ascii="Arial" w:hAnsi="Arial" w:cs="Arial"/>
          <w:kern w:val="2"/>
          <w:sz w:val="28"/>
          <w:szCs w:val="28"/>
        </w:rPr>
        <w:t xml:space="preserve">или его представителем </w:t>
      </w:r>
      <w:r w:rsidRPr="008E219B">
        <w:rPr>
          <w:rFonts w:ascii="Arial" w:hAnsi="Arial" w:cs="Arial"/>
          <w:sz w:val="28"/>
          <w:szCs w:val="28"/>
        </w:rPr>
        <w:t>в порядке, установленном действующим законодательством.</w:t>
      </w:r>
    </w:p>
    <w:p w:rsidR="00BC636C" w:rsidRPr="008E219B" w:rsidRDefault="00BC636C" w:rsidP="00BC636C">
      <w:pPr>
        <w:keepNext/>
        <w:keepLines/>
        <w:autoSpaceDE w:val="0"/>
        <w:autoSpaceDN w:val="0"/>
        <w:adjustRightInd w:val="0"/>
        <w:jc w:val="center"/>
        <w:outlineLvl w:val="2"/>
        <w:rPr>
          <w:rFonts w:ascii="Arial" w:hAnsi="Arial" w:cs="Arial"/>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 xml:space="preserve">Глава 11. Исчерпывающий перечень оснований для приостановления </w:t>
      </w:r>
      <w:r w:rsidRPr="008E219B">
        <w:rPr>
          <w:rFonts w:ascii="Arial" w:eastAsia="Times New Roman" w:hAnsi="Arial" w:cs="Arial"/>
          <w:b/>
          <w:kern w:val="2"/>
          <w:sz w:val="28"/>
          <w:szCs w:val="28"/>
        </w:rPr>
        <w:t xml:space="preserve">предоставления </w:t>
      </w:r>
      <w:r w:rsidRPr="008E219B">
        <w:rPr>
          <w:rFonts w:ascii="Arial" w:hAnsi="Arial" w:cs="Arial"/>
          <w:b/>
          <w:kern w:val="2"/>
          <w:sz w:val="28"/>
          <w:szCs w:val="28"/>
        </w:rPr>
        <w:t>или отказа в предоставлении муниципальной услуги</w:t>
      </w:r>
    </w:p>
    <w:p w:rsidR="00BC636C" w:rsidRPr="008E219B" w:rsidRDefault="00BC636C" w:rsidP="00BC636C">
      <w:pPr>
        <w:keepNext/>
        <w:keepLines/>
        <w:autoSpaceDE w:val="0"/>
        <w:autoSpaceDN w:val="0"/>
        <w:adjustRightInd w:val="0"/>
        <w:jc w:val="both"/>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24. Основания для приостановления предоставления и отказа в предоставлении муниципальной услуги законодательством не предусмотрены.</w:t>
      </w:r>
    </w:p>
    <w:p w:rsidR="00BC636C" w:rsidRPr="008E219B" w:rsidRDefault="00BC636C" w:rsidP="00BC636C">
      <w:pPr>
        <w:autoSpaceDE w:val="0"/>
        <w:autoSpaceDN w:val="0"/>
        <w:adjustRightInd w:val="0"/>
        <w:ind w:firstLine="720"/>
        <w:jc w:val="center"/>
        <w:outlineLvl w:val="2"/>
        <w:rPr>
          <w:rFonts w:ascii="Arial" w:hAnsi="Arial" w:cs="Arial"/>
          <w:kern w:val="2"/>
          <w:sz w:val="28"/>
          <w:szCs w:val="28"/>
        </w:rPr>
      </w:pPr>
    </w:p>
    <w:p w:rsidR="00BC636C" w:rsidRPr="008E219B" w:rsidRDefault="00BC636C" w:rsidP="00BC636C">
      <w:pPr>
        <w:autoSpaceDE w:val="0"/>
        <w:autoSpaceDN w:val="0"/>
        <w:adjustRightInd w:val="0"/>
        <w:ind w:firstLine="709"/>
        <w:jc w:val="center"/>
        <w:rPr>
          <w:rFonts w:ascii="Arial" w:eastAsia="Times New Roman" w:hAnsi="Arial" w:cs="Arial"/>
          <w:b/>
          <w:kern w:val="2"/>
          <w:sz w:val="28"/>
          <w:szCs w:val="28"/>
        </w:rPr>
      </w:pPr>
      <w:r w:rsidRPr="008E219B">
        <w:rPr>
          <w:rFonts w:ascii="Arial" w:hAnsi="Arial" w:cs="Arial"/>
          <w:b/>
          <w:kern w:val="2"/>
          <w:sz w:val="28"/>
          <w:szCs w:val="28"/>
        </w:rPr>
        <w:t xml:space="preserve">Глава 12. </w:t>
      </w:r>
      <w:r w:rsidRPr="008E219B">
        <w:rPr>
          <w:rFonts w:ascii="Arial" w:eastAsia="Times New Roman" w:hAnsi="Arial" w:cs="Arial"/>
          <w:b/>
          <w:kern w:val="2"/>
          <w:sz w:val="28"/>
          <w:szCs w:val="28"/>
        </w:rPr>
        <w:t>Размер платы, взимаемой с заявителя при предоставлении муниципальной услуги, и способы ее взимания</w:t>
      </w: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25. Муниципальная услуга предоставляется без взимания государственной пошлины или иной платы.</w:t>
      </w:r>
    </w:p>
    <w:p w:rsidR="00BC636C" w:rsidRPr="008E219B" w:rsidRDefault="00BC636C" w:rsidP="00BC636C">
      <w:pPr>
        <w:ind w:firstLine="720"/>
        <w:jc w:val="both"/>
        <w:rPr>
          <w:rFonts w:ascii="Arial" w:hAnsi="Arial" w:cs="Arial"/>
          <w:kern w:val="2"/>
          <w:sz w:val="28"/>
          <w:szCs w:val="28"/>
        </w:rPr>
      </w:pPr>
      <w:r w:rsidRPr="008E219B">
        <w:rPr>
          <w:rFonts w:ascii="Arial" w:hAnsi="Arial" w:cs="Arial"/>
          <w:kern w:val="2"/>
          <w:sz w:val="28"/>
          <w:szCs w:val="28"/>
        </w:rPr>
        <w:t>26.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BC636C" w:rsidRPr="008E219B" w:rsidRDefault="00BC636C" w:rsidP="00BC636C">
      <w:pPr>
        <w:ind w:firstLine="720"/>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bookmarkStart w:id="4" w:name="Par285"/>
      <w:bookmarkEnd w:id="4"/>
      <w:r w:rsidRPr="008E219B">
        <w:rPr>
          <w:rFonts w:ascii="Arial" w:hAnsi="Arial" w:cs="Arial"/>
          <w:b/>
          <w:kern w:val="2"/>
          <w:sz w:val="28"/>
          <w:szCs w:val="28"/>
        </w:rPr>
        <w:t>Глава 13. Максимальный срок ожидания в очереди</w:t>
      </w:r>
      <w:r w:rsidRPr="008E219B">
        <w:rPr>
          <w:rFonts w:ascii="Arial" w:hAnsi="Arial" w:cs="Arial"/>
          <w:b/>
          <w:kern w:val="2"/>
          <w:sz w:val="28"/>
          <w:szCs w:val="28"/>
        </w:rPr>
        <w:br/>
        <w:t>при подаче заявления и при получении</w:t>
      </w:r>
      <w:r w:rsidRPr="008E219B">
        <w:rPr>
          <w:rFonts w:ascii="Arial" w:hAnsi="Arial" w:cs="Arial"/>
          <w:b/>
          <w:kern w:val="2"/>
          <w:sz w:val="28"/>
          <w:szCs w:val="28"/>
        </w:rPr>
        <w:br/>
        <w:t>результата предоставления такой услуги</w:t>
      </w: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p>
    <w:p w:rsidR="00BC636C" w:rsidRPr="008E219B" w:rsidRDefault="00BC636C" w:rsidP="00BC636C">
      <w:pPr>
        <w:ind w:firstLine="720"/>
        <w:jc w:val="both"/>
        <w:rPr>
          <w:rFonts w:ascii="Arial" w:hAnsi="Arial" w:cs="Arial"/>
          <w:kern w:val="2"/>
          <w:sz w:val="28"/>
          <w:szCs w:val="28"/>
        </w:rPr>
      </w:pPr>
      <w:r w:rsidRPr="008E219B">
        <w:rPr>
          <w:rFonts w:ascii="Arial" w:hAnsi="Arial" w:cs="Arial"/>
          <w:kern w:val="2"/>
          <w:sz w:val="28"/>
          <w:szCs w:val="28"/>
        </w:rPr>
        <w:t>27. Максимальное время ожидания в очереди при подаче заявления и документов не должно превышать 15 минут.</w:t>
      </w:r>
    </w:p>
    <w:p w:rsidR="00BC636C" w:rsidRPr="008E219B" w:rsidRDefault="00BC636C" w:rsidP="00BC636C">
      <w:pPr>
        <w:ind w:firstLine="720"/>
        <w:jc w:val="both"/>
        <w:rPr>
          <w:rFonts w:ascii="Arial" w:hAnsi="Arial" w:cs="Arial"/>
          <w:kern w:val="2"/>
          <w:sz w:val="28"/>
          <w:szCs w:val="28"/>
        </w:rPr>
      </w:pPr>
      <w:r w:rsidRPr="008E219B">
        <w:rPr>
          <w:rFonts w:ascii="Arial" w:hAnsi="Arial" w:cs="Arial"/>
          <w:kern w:val="2"/>
          <w:sz w:val="28"/>
          <w:szCs w:val="28"/>
        </w:rPr>
        <w:t>28. Максимальное время ожидания в очереди при получении результата муниципальной услуги не должно превышать 15 минут.</w:t>
      </w:r>
    </w:p>
    <w:p w:rsidR="00BC636C" w:rsidRPr="008E219B" w:rsidRDefault="00BC636C" w:rsidP="00BC636C">
      <w:pPr>
        <w:jc w:val="center"/>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 xml:space="preserve">Глава 14. Срок регистрации заявления </w:t>
      </w:r>
    </w:p>
    <w:p w:rsidR="00BC636C" w:rsidRPr="008E219B" w:rsidRDefault="00BC636C" w:rsidP="00BC636C">
      <w:pPr>
        <w:keepNext/>
        <w:keepLines/>
        <w:ind w:firstLine="709"/>
        <w:jc w:val="both"/>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29.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входящей документации путем присвоения указанным документам входящего номера с указанием даты получения.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lastRenderedPageBreak/>
        <w:t>30.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31. Днем регистрации документов является день их поступления в администрацию (до 16 часов). При поступлении документов после 16 часов их регистрация осуществляется следующим рабочим днем</w:t>
      </w:r>
      <w:r w:rsidRPr="008E219B">
        <w:rPr>
          <w:rFonts w:ascii="Arial" w:hAnsi="Arial" w:cs="Arial"/>
          <w:kern w:val="2"/>
        </w:rPr>
        <w:t>.</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Глава 15. Требования к помещениям, в которых</w:t>
      </w:r>
      <w:r w:rsidRPr="008E219B">
        <w:rPr>
          <w:rFonts w:ascii="Arial" w:hAnsi="Arial" w:cs="Arial"/>
          <w:b/>
          <w:kern w:val="2"/>
          <w:sz w:val="28"/>
          <w:szCs w:val="28"/>
        </w:rPr>
        <w:br/>
        <w:t>предоставляется муниципальная услуга</w:t>
      </w:r>
    </w:p>
    <w:p w:rsidR="00BC636C" w:rsidRPr="008E219B" w:rsidRDefault="00BC636C" w:rsidP="00BC636C">
      <w:pPr>
        <w:keepNext/>
        <w:keepLines/>
        <w:autoSpaceDE w:val="0"/>
        <w:autoSpaceDN w:val="0"/>
        <w:ind w:firstLine="709"/>
        <w:jc w:val="both"/>
        <w:rPr>
          <w:rFonts w:ascii="Arial" w:hAnsi="Arial" w:cs="Arial"/>
          <w:kern w:val="2"/>
          <w:sz w:val="28"/>
          <w:szCs w:val="28"/>
        </w:rPr>
      </w:pP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32. Вход в здание администрации оборудуется информационной табличкой (вывеской), содержащей информацию о полном наименовании администрации.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33. Администрация обеспечивает инвалидам (включая инвалидов, использующих кресла-коляски и собак-проводников):</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Ключинского муниципального образования, меры для обеспечения доступа инвалидов к месту предоставления муниципальной услуги.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34.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35.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lastRenderedPageBreak/>
        <w:t>36.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37.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38.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39.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40. Места для заполнения документов оборудуются информационными стендами, стульями и столами для возможности оформления документов.</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41.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C636C" w:rsidRPr="008E219B" w:rsidRDefault="00BC636C" w:rsidP="00BC636C">
      <w:pPr>
        <w:autoSpaceDE w:val="0"/>
        <w:autoSpaceDN w:val="0"/>
        <w:adjustRightInd w:val="0"/>
        <w:ind w:firstLine="709"/>
        <w:jc w:val="center"/>
        <w:rPr>
          <w:rFonts w:ascii="Arial" w:hAnsi="Arial" w:cs="Arial"/>
          <w:kern w:val="2"/>
          <w:sz w:val="28"/>
          <w:szCs w:val="28"/>
        </w:rPr>
      </w:pPr>
    </w:p>
    <w:p w:rsidR="00BC636C" w:rsidRPr="008E219B" w:rsidRDefault="00BC636C" w:rsidP="00BC636C">
      <w:pPr>
        <w:autoSpaceDE w:val="0"/>
        <w:autoSpaceDN w:val="0"/>
        <w:adjustRightInd w:val="0"/>
        <w:ind w:firstLine="709"/>
        <w:jc w:val="center"/>
        <w:rPr>
          <w:rFonts w:ascii="Arial" w:hAnsi="Arial" w:cs="Arial"/>
          <w:b/>
          <w:kern w:val="2"/>
          <w:sz w:val="28"/>
          <w:szCs w:val="28"/>
        </w:rPr>
      </w:pPr>
      <w:r w:rsidRPr="008E219B">
        <w:rPr>
          <w:rFonts w:ascii="Arial" w:hAnsi="Arial" w:cs="Arial"/>
          <w:b/>
          <w:kern w:val="2"/>
          <w:sz w:val="28"/>
          <w:szCs w:val="28"/>
        </w:rPr>
        <w:t>Глава 16. Показатели доступности и качества муниципальной услуги</w:t>
      </w:r>
      <w:r w:rsidRPr="008E219B">
        <w:rPr>
          <w:rFonts w:ascii="Arial" w:hAnsi="Arial" w:cs="Arial"/>
          <w:b/>
          <w:kern w:val="2"/>
          <w:sz w:val="28"/>
          <w:szCs w:val="28"/>
        </w:rPr>
        <w:br/>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42. Основными показателями доступности и качества муниципальной услуги являются:</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1) соблюдение требований к местам предоставления муниципальной услуги, их транспортной доступности;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2) среднее время ожидания в очереди при подаче документов;</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4) количество взаимодействий заявителя или его представителя с должностными лицами, их продолжительность;</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5) возможность получения информации о ходе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43.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44. Взаимодействие заявителя или его представителя с </w:t>
      </w:r>
      <w:r w:rsidRPr="008E219B">
        <w:rPr>
          <w:rFonts w:ascii="Arial" w:hAnsi="Arial" w:cs="Arial"/>
          <w:kern w:val="2"/>
          <w:sz w:val="28"/>
          <w:szCs w:val="28"/>
        </w:rPr>
        <w:lastRenderedPageBreak/>
        <w:t>должностными лицами администрации осуществляется при личном обращении заявителя или его представителя: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для подачи документов, необходимых для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для получения результата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45.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sidRPr="008E219B">
        <w:rPr>
          <w:rFonts w:ascii="Arial" w:hAnsi="Arial" w:cs="Arial"/>
          <w:kern w:val="2"/>
          <w:sz w:val="28"/>
          <w:szCs w:val="28"/>
          <w:u w:val="single"/>
        </w:rPr>
        <w:t>44</w:t>
      </w:r>
      <w:r w:rsidRPr="008E219B">
        <w:rPr>
          <w:rFonts w:ascii="Arial" w:hAnsi="Arial" w:cs="Arial"/>
          <w:kern w:val="2"/>
          <w:sz w:val="28"/>
          <w:szCs w:val="28"/>
        </w:rPr>
        <w:t xml:space="preserve"> настоящего административного регламента видов взаимодействия.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46.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47. Заявителю обеспечивается возможность получения муниципальной услуги посредством использования электронной почты администрации, Портала.</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 xml:space="preserve">Возможность получения муниципальной услуги посредством обращения в </w:t>
      </w:r>
      <w:r w:rsidRPr="008E219B">
        <w:rPr>
          <w:rFonts w:ascii="Arial" w:hAnsi="Arial" w:cs="Arial"/>
          <w:sz w:val="28"/>
          <w:szCs w:val="28"/>
        </w:rPr>
        <w:t>многофункциональный центр предоставления государственных и муниципальных услуг</w:t>
      </w:r>
      <w:r w:rsidRPr="008E219B">
        <w:rPr>
          <w:rFonts w:ascii="Arial" w:hAnsi="Arial" w:cs="Arial"/>
          <w:kern w:val="2"/>
          <w:sz w:val="28"/>
          <w:szCs w:val="28"/>
        </w:rPr>
        <w:t xml:space="preserve"> (далее – </w:t>
      </w:r>
      <w:r w:rsidRPr="008E219B">
        <w:rPr>
          <w:rFonts w:ascii="Arial" w:eastAsia="Times New Roman" w:hAnsi="Arial" w:cs="Arial"/>
          <w:kern w:val="2"/>
          <w:sz w:val="28"/>
          <w:szCs w:val="28"/>
        </w:rPr>
        <w:t>МФЦ) (в том числе с комплексным запросом) не предусмотрена.</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hAnsi="Arial" w:cs="Arial"/>
          <w:kern w:val="2"/>
          <w:sz w:val="28"/>
          <w:szCs w:val="28"/>
        </w:rPr>
        <w:t xml:space="preserve">48. </w:t>
      </w:r>
      <w:r w:rsidRPr="008E219B">
        <w:rPr>
          <w:rFonts w:ascii="Arial" w:eastAsia="Times New Roman" w:hAnsi="Arial" w:cs="Arial"/>
          <w:kern w:val="2"/>
          <w:sz w:val="28"/>
          <w:szCs w:val="28"/>
        </w:rPr>
        <w:t xml:space="preserve">Заявителю, подавшему заявление через Портал, </w:t>
      </w:r>
      <w:r w:rsidRPr="008E219B">
        <w:rPr>
          <w:rFonts w:ascii="Arial" w:hAnsi="Arial" w:cs="Arial"/>
          <w:kern w:val="2"/>
          <w:sz w:val="28"/>
          <w:szCs w:val="28"/>
        </w:rPr>
        <w:t>обеспечивается возможность получения информации о ходе предоставления муниципальной услуги на Портале.</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eastAsia="Times New Roman" w:hAnsi="Arial" w:cs="Arial"/>
          <w:b/>
          <w:kern w:val="2"/>
          <w:sz w:val="28"/>
          <w:szCs w:val="28"/>
        </w:rPr>
      </w:pPr>
      <w:r w:rsidRPr="008E219B">
        <w:rPr>
          <w:rFonts w:ascii="Arial" w:hAnsi="Arial" w:cs="Arial"/>
          <w:b/>
          <w:kern w:val="2"/>
          <w:sz w:val="28"/>
          <w:szCs w:val="28"/>
        </w:rPr>
        <w:t xml:space="preserve">Глава 17. </w:t>
      </w:r>
      <w:r w:rsidRPr="008E219B">
        <w:rPr>
          <w:rFonts w:ascii="Arial" w:eastAsia="Times New Roman" w:hAnsi="Arial" w:cs="Arial"/>
          <w:b/>
          <w:kern w:val="2"/>
          <w:sz w:val="28"/>
          <w:szCs w:val="28"/>
        </w:rPr>
        <w:t xml:space="preserve">Иные требования к предоставлению </w:t>
      </w:r>
    </w:p>
    <w:p w:rsidR="00BC636C" w:rsidRPr="008E219B" w:rsidRDefault="00BC636C" w:rsidP="00BC636C">
      <w:pPr>
        <w:keepNext/>
        <w:keepLines/>
        <w:autoSpaceDE w:val="0"/>
        <w:autoSpaceDN w:val="0"/>
        <w:adjustRightInd w:val="0"/>
        <w:jc w:val="center"/>
        <w:outlineLvl w:val="2"/>
        <w:rPr>
          <w:rFonts w:ascii="Arial" w:eastAsia="Times New Roman" w:hAnsi="Arial" w:cs="Arial"/>
          <w:b/>
          <w:kern w:val="2"/>
          <w:sz w:val="28"/>
          <w:szCs w:val="28"/>
        </w:rPr>
      </w:pPr>
      <w:r w:rsidRPr="008E219B">
        <w:rPr>
          <w:rFonts w:ascii="Arial" w:eastAsia="Times New Roman" w:hAnsi="Arial" w:cs="Arial"/>
          <w:b/>
          <w:kern w:val="2"/>
          <w:sz w:val="28"/>
          <w:szCs w:val="28"/>
        </w:rPr>
        <w:t>муниципальной услуги, в том числе учитывающие особенности предоставления муниципальной услуги в электронной форме</w:t>
      </w: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hAnsi="Arial" w:cs="Arial"/>
          <w:kern w:val="2"/>
          <w:sz w:val="28"/>
          <w:szCs w:val="28"/>
        </w:rPr>
        <w:t>49. Муниципальная услуга по экстерриториальному принципу не предоставляется.</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0"/>
        </w:rPr>
      </w:pPr>
      <w:r w:rsidRPr="008E219B">
        <w:rPr>
          <w:rFonts w:ascii="Arial" w:hAnsi="Arial" w:cs="Arial"/>
          <w:kern w:val="2"/>
          <w:sz w:val="28"/>
          <w:szCs w:val="28"/>
        </w:rPr>
        <w:t xml:space="preserve">50. </w:t>
      </w:r>
      <w:r w:rsidRPr="008E219B">
        <w:rPr>
          <w:rFonts w:ascii="Arial" w:eastAsia="Times New Roman" w:hAnsi="Arial" w:cs="Arial"/>
          <w:kern w:val="2"/>
          <w:sz w:val="28"/>
          <w:szCs w:val="28"/>
        </w:rPr>
        <w:t>Плата за услуги, которые являются необходимыми и обязательными для предоставления муниципальной услуги, отсутствует</w:t>
      </w:r>
      <w:r w:rsidRPr="008E219B">
        <w:rPr>
          <w:rFonts w:ascii="Arial" w:eastAsia="Times New Roman" w:hAnsi="Arial" w:cs="Arial"/>
          <w:kern w:val="2"/>
          <w:sz w:val="28"/>
          <w:szCs w:val="20"/>
        </w:rPr>
        <w:t>.</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51.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52. Предоставление муниципальной услуги с использованием Портала осуществляется в отношении заявителей, прошедших </w:t>
      </w:r>
      <w:r w:rsidRPr="008E219B">
        <w:rPr>
          <w:rFonts w:ascii="Arial" w:hAnsi="Arial" w:cs="Arial"/>
          <w:kern w:val="2"/>
          <w:sz w:val="28"/>
          <w:szCs w:val="28"/>
        </w:rPr>
        <w:lastRenderedPageBreak/>
        <w:t>процедуру регистрации и авторизации.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53.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8E219B">
        <w:rPr>
          <w:rFonts w:ascii="Arial" w:hAnsi="Arial" w:cs="Arial"/>
          <w:kern w:val="2"/>
          <w:sz w:val="28"/>
          <w:szCs w:val="28"/>
          <w:lang w:val="en-US"/>
        </w:rPr>
        <w:t>odt</w:t>
      </w:r>
      <w:r w:rsidRPr="008E219B">
        <w:rPr>
          <w:rFonts w:ascii="Arial" w:hAnsi="Arial" w:cs="Arial"/>
          <w:kern w:val="2"/>
          <w:sz w:val="28"/>
          <w:szCs w:val="28"/>
        </w:rPr>
        <w:t xml:space="preserve">, txt, xls, xlsx, </w:t>
      </w:r>
      <w:r w:rsidRPr="008E219B">
        <w:rPr>
          <w:rFonts w:ascii="Arial" w:hAnsi="Arial" w:cs="Arial"/>
          <w:kern w:val="2"/>
          <w:sz w:val="28"/>
          <w:szCs w:val="28"/>
          <w:lang w:val="en-US"/>
        </w:rPr>
        <w:t>ods</w:t>
      </w:r>
      <w:r w:rsidRPr="008E219B">
        <w:rPr>
          <w:rFonts w:ascii="Arial" w:hAnsi="Arial" w:cs="Arial"/>
          <w:kern w:val="2"/>
          <w:sz w:val="28"/>
          <w:szCs w:val="28"/>
        </w:rPr>
        <w:t>, rtf.</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54.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Усиленная квалифицированная электронная подпись должна соответствовать следующим требованиям:</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55.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w:t>
      </w:r>
      <w:r w:rsidRPr="008E219B">
        <w:rPr>
          <w:rFonts w:ascii="Arial" w:hAnsi="Arial" w:cs="Arial"/>
          <w:kern w:val="2"/>
          <w:sz w:val="28"/>
          <w:szCs w:val="28"/>
        </w:rPr>
        <w:lastRenderedPageBreak/>
        <w:t>лица, а доверенность, выданная физическим лицом, – усиленной квалифицированной электронной подписью нотариуса.</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rPr>
          <w:rFonts w:ascii="Arial" w:eastAsia="Times New Roman" w:hAnsi="Arial" w:cs="Arial"/>
          <w:b/>
          <w:kern w:val="2"/>
          <w:sz w:val="28"/>
          <w:szCs w:val="28"/>
          <w:u w:val="single"/>
        </w:rPr>
      </w:pPr>
      <w:r w:rsidRPr="008E219B">
        <w:rPr>
          <w:rFonts w:ascii="Arial" w:hAnsi="Arial" w:cs="Arial"/>
          <w:b/>
          <w:kern w:val="2"/>
          <w:sz w:val="28"/>
          <w:szCs w:val="28"/>
        </w:rPr>
        <w:t xml:space="preserve">РАЗДЕЛ III. </w:t>
      </w:r>
      <w:r w:rsidRPr="008E219B">
        <w:rPr>
          <w:rFonts w:ascii="Arial" w:eastAsia="Times New Roman" w:hAnsi="Arial" w:cs="Arial"/>
          <w:b/>
          <w:kern w:val="2"/>
          <w:sz w:val="28"/>
          <w:szCs w:val="28"/>
        </w:rPr>
        <w:t>СОСТАВ, ПОСЛЕДОВАТЕЛЬНОСТЬ И СРОКИ ВЫПОЛНЕНИЯ АДМИНИСТРАТИВНЫХ ПРОЦЕДУР</w:t>
      </w:r>
    </w:p>
    <w:p w:rsidR="00BC636C" w:rsidRPr="008E219B" w:rsidRDefault="00BC636C" w:rsidP="00BC636C">
      <w:pPr>
        <w:keepNext/>
        <w:keepLines/>
        <w:autoSpaceDE w:val="0"/>
        <w:autoSpaceDN w:val="0"/>
        <w:adjustRightInd w:val="0"/>
        <w:jc w:val="center"/>
        <w:rPr>
          <w:rFonts w:ascii="Arial" w:hAnsi="Arial" w:cs="Arial"/>
          <w:b/>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bookmarkStart w:id="5" w:name="Par343"/>
      <w:bookmarkEnd w:id="5"/>
      <w:r w:rsidRPr="008E219B">
        <w:rPr>
          <w:rFonts w:ascii="Arial" w:hAnsi="Arial" w:cs="Arial"/>
          <w:b/>
          <w:kern w:val="2"/>
          <w:sz w:val="28"/>
          <w:szCs w:val="28"/>
        </w:rPr>
        <w:t>Глава 18. Состав и последовательность административных процедур</w:t>
      </w:r>
    </w:p>
    <w:p w:rsidR="00BC636C" w:rsidRPr="008E219B" w:rsidRDefault="00BC636C" w:rsidP="00BC636C">
      <w:pPr>
        <w:keepNext/>
        <w:keepLines/>
        <w:autoSpaceDE w:val="0"/>
        <w:autoSpaceDN w:val="0"/>
        <w:adjustRightInd w:val="0"/>
        <w:ind w:firstLine="709"/>
        <w:jc w:val="both"/>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56. Предоставление муниципальной услуги включает в себя следующие административные процедуры:</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прием, регистрация заявления и документов, представленных заявителем или его представителем;</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подготовка выписки из Реестра муниципального имущества или  справки об отсутствии объекта в Реестре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Глава 19. Прием, регистрация заявления и документов, представленных заявителем или его представителем</w:t>
      </w:r>
    </w:p>
    <w:p w:rsidR="00BC636C" w:rsidRPr="008E219B" w:rsidRDefault="00BC636C" w:rsidP="00BC636C">
      <w:pPr>
        <w:keepNext/>
        <w:keepLines/>
        <w:autoSpaceDE w:val="0"/>
        <w:autoSpaceDN w:val="0"/>
        <w:adjustRightInd w:val="0"/>
        <w:jc w:val="both"/>
        <w:rPr>
          <w:rFonts w:ascii="Arial" w:hAnsi="Arial" w:cs="Arial"/>
          <w:kern w:val="2"/>
          <w:sz w:val="28"/>
          <w:szCs w:val="28"/>
        </w:rPr>
      </w:pPr>
      <w:bookmarkStart w:id="6" w:name="Par355"/>
      <w:bookmarkEnd w:id="6"/>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58.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16 настоящего административного регламента.</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59. </w:t>
      </w:r>
      <w:r w:rsidRPr="008E219B">
        <w:rPr>
          <w:rFonts w:ascii="Arial" w:hAnsi="Arial" w:cs="Arial"/>
          <w:sz w:val="28"/>
        </w:rPr>
        <w:t>Прием заявления и документов от заявителя или его представителя осуществляется в администрации</w:t>
      </w:r>
      <w:r w:rsidRPr="008E219B">
        <w:rPr>
          <w:rFonts w:ascii="Arial" w:hAnsi="Arial" w:cs="Arial"/>
          <w:kern w:val="2"/>
          <w:sz w:val="28"/>
          <w:szCs w:val="28"/>
        </w:rPr>
        <w:t xml:space="preserve">без предварительной записи, либо при личном обращении заявителя или его представителя в </w:t>
      </w:r>
      <w:r w:rsidRPr="008E219B">
        <w:rPr>
          <w:rFonts w:ascii="Arial" w:hAnsi="Arial" w:cs="Arial"/>
          <w:sz w:val="28"/>
          <w:szCs w:val="28"/>
        </w:rPr>
        <w:t>администрацию</w:t>
      </w:r>
      <w:r w:rsidRPr="008E219B">
        <w:rPr>
          <w:rFonts w:ascii="Arial" w:hAnsi="Arial" w:cs="Arial"/>
          <w:kern w:val="2"/>
          <w:sz w:val="28"/>
          <w:szCs w:val="28"/>
        </w:rPr>
        <w:t>.</w:t>
      </w:r>
    </w:p>
    <w:p w:rsidR="00BC636C" w:rsidRPr="008E219B" w:rsidRDefault="00BC636C" w:rsidP="00BC636C">
      <w:pPr>
        <w:autoSpaceDE w:val="0"/>
        <w:autoSpaceDN w:val="0"/>
        <w:ind w:firstLine="709"/>
        <w:jc w:val="both"/>
        <w:rPr>
          <w:rFonts w:ascii="Arial" w:eastAsia="Times New Roman" w:hAnsi="Arial" w:cs="Arial"/>
          <w:i/>
          <w:kern w:val="2"/>
          <w:sz w:val="28"/>
          <w:szCs w:val="28"/>
        </w:rPr>
      </w:pPr>
      <w:r w:rsidRPr="008E219B">
        <w:rPr>
          <w:rFonts w:ascii="Arial" w:hAnsi="Arial" w:cs="Arial"/>
          <w:kern w:val="2"/>
          <w:sz w:val="28"/>
          <w:szCs w:val="28"/>
        </w:rPr>
        <w:t xml:space="preserve">60. </w:t>
      </w:r>
      <w:r w:rsidRPr="008E219B">
        <w:rPr>
          <w:rFonts w:ascii="Arial" w:eastAsia="Times New Roman" w:hAnsi="Arial" w:cs="Arial"/>
          <w:kern w:val="2"/>
          <w:sz w:val="28"/>
          <w:szCs w:val="28"/>
        </w:rPr>
        <w:t>Поступившее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журнале входящей корреспонденции.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Срок регистрации представленных в </w:t>
      </w:r>
      <w:r w:rsidRPr="008E219B">
        <w:rPr>
          <w:rFonts w:ascii="Arial" w:hAnsi="Arial" w:cs="Arial"/>
          <w:sz w:val="28"/>
          <w:szCs w:val="28"/>
        </w:rPr>
        <w:t xml:space="preserve">администрацию заявления </w:t>
      </w:r>
      <w:r w:rsidRPr="008E219B">
        <w:rPr>
          <w:rFonts w:ascii="Arial" w:hAnsi="Arial" w:cs="Arial"/>
          <w:kern w:val="2"/>
          <w:sz w:val="28"/>
          <w:szCs w:val="28"/>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8E219B">
        <w:rPr>
          <w:rFonts w:ascii="Arial" w:hAnsi="Arial" w:cs="Arial"/>
          <w:sz w:val="28"/>
          <w:szCs w:val="28"/>
        </w:rPr>
        <w:t>администрацией</w:t>
      </w:r>
      <w:r w:rsidRPr="008E219B">
        <w:rPr>
          <w:rFonts w:ascii="Arial" w:hAnsi="Arial" w:cs="Arial"/>
          <w:kern w:val="2"/>
          <w:sz w:val="28"/>
          <w:szCs w:val="28"/>
        </w:rPr>
        <w:t xml:space="preserve"> указанных документов.</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61.Должностное лицо </w:t>
      </w:r>
      <w:r w:rsidRPr="008E219B">
        <w:rPr>
          <w:rFonts w:ascii="Arial" w:hAnsi="Arial" w:cs="Arial"/>
          <w:sz w:val="28"/>
          <w:szCs w:val="28"/>
        </w:rPr>
        <w:t>администрации</w:t>
      </w:r>
      <w:r w:rsidRPr="008E219B">
        <w:rPr>
          <w:rFonts w:ascii="Arial" w:hAnsi="Arial" w:cs="Arial"/>
          <w:kern w:val="2"/>
          <w:sz w:val="28"/>
          <w:szCs w:val="28"/>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w:t>
      </w:r>
      <w:r w:rsidRPr="008E219B">
        <w:rPr>
          <w:rFonts w:ascii="Arial" w:hAnsi="Arial" w:cs="Arial"/>
          <w:kern w:val="2"/>
          <w:sz w:val="28"/>
          <w:szCs w:val="28"/>
        </w:rPr>
        <w:lastRenderedPageBreak/>
        <w:t xml:space="preserve">предусмотренных пунктом 21 </w:t>
      </w:r>
      <w:r w:rsidRPr="008E219B">
        <w:rPr>
          <w:rFonts w:ascii="Arial" w:hAnsi="Arial" w:cs="Arial"/>
          <w:sz w:val="28"/>
          <w:szCs w:val="28"/>
        </w:rPr>
        <w:t>настоящего административного регламента</w:t>
      </w:r>
      <w:r w:rsidRPr="008E219B">
        <w:rPr>
          <w:rFonts w:ascii="Arial" w:hAnsi="Arial" w:cs="Arial"/>
          <w:kern w:val="2"/>
          <w:sz w:val="28"/>
          <w:szCs w:val="28"/>
        </w:rPr>
        <w:t xml:space="preserve">, </w:t>
      </w:r>
      <w:r w:rsidRPr="008E219B">
        <w:rPr>
          <w:rFonts w:ascii="Arial" w:hAnsi="Arial" w:cs="Arial"/>
          <w:sz w:val="28"/>
          <w:szCs w:val="28"/>
        </w:rPr>
        <w:t>не позднее двух рабочих дней со дня получения заявления и документов</w:t>
      </w:r>
      <w:r w:rsidRPr="008E219B">
        <w:rPr>
          <w:rFonts w:ascii="Arial" w:hAnsi="Arial" w:cs="Arial"/>
          <w:kern w:val="2"/>
          <w:sz w:val="28"/>
          <w:szCs w:val="28"/>
        </w:rPr>
        <w:t>.</w:t>
      </w:r>
    </w:p>
    <w:p w:rsidR="00BC636C" w:rsidRPr="008E219B" w:rsidRDefault="00BC636C" w:rsidP="00BC636C">
      <w:pPr>
        <w:autoSpaceDE w:val="0"/>
        <w:autoSpaceDN w:val="0"/>
        <w:adjustRightInd w:val="0"/>
        <w:ind w:firstLine="720"/>
        <w:jc w:val="both"/>
        <w:rPr>
          <w:rFonts w:ascii="Arial" w:hAnsi="Arial" w:cs="Arial"/>
          <w:kern w:val="2"/>
          <w:sz w:val="28"/>
          <w:szCs w:val="28"/>
        </w:rPr>
      </w:pPr>
      <w:r w:rsidRPr="008E219B">
        <w:rPr>
          <w:rFonts w:ascii="Arial" w:hAnsi="Arial" w:cs="Arial"/>
          <w:kern w:val="2"/>
          <w:sz w:val="28"/>
          <w:szCs w:val="28"/>
        </w:rPr>
        <w:t xml:space="preserve">62. В случае поступления заявления, подписанного усиленной квалифицированной электронной подписью, должностным лицом </w:t>
      </w:r>
      <w:r w:rsidRPr="008E219B">
        <w:rPr>
          <w:rFonts w:ascii="Arial" w:hAnsi="Arial" w:cs="Arial"/>
          <w:sz w:val="28"/>
          <w:szCs w:val="28"/>
        </w:rPr>
        <w:t>администрации</w:t>
      </w:r>
      <w:r w:rsidRPr="008E219B">
        <w:rPr>
          <w:rFonts w:ascii="Arial" w:hAnsi="Arial" w:cs="Arial"/>
          <w:kern w:val="2"/>
          <w:sz w:val="28"/>
          <w:szCs w:val="28"/>
        </w:rPr>
        <w:t>, ответственным за прием и регистрацию документов, в ходе проверки, предусмотренной пунктом 61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54 настоящего административного регламента.</w:t>
      </w:r>
    </w:p>
    <w:p w:rsidR="00BC636C" w:rsidRPr="008E219B" w:rsidRDefault="00BC636C" w:rsidP="00BC636C">
      <w:pPr>
        <w:autoSpaceDE w:val="0"/>
        <w:autoSpaceDN w:val="0"/>
        <w:adjustRightInd w:val="0"/>
        <w:ind w:firstLine="720"/>
        <w:jc w:val="both"/>
        <w:rPr>
          <w:rFonts w:ascii="Arial" w:hAnsi="Arial" w:cs="Arial"/>
          <w:kern w:val="2"/>
          <w:sz w:val="28"/>
          <w:szCs w:val="28"/>
        </w:rPr>
      </w:pPr>
      <w:r w:rsidRPr="008E219B">
        <w:rPr>
          <w:rFonts w:ascii="Arial" w:hAnsi="Arial" w:cs="Arial"/>
          <w:kern w:val="2"/>
          <w:sz w:val="28"/>
          <w:szCs w:val="28"/>
        </w:rPr>
        <w:t xml:space="preserve">63. Проверка усиленной квалифицированной электронной подписи может осуществляться должностным лицом </w:t>
      </w:r>
      <w:r w:rsidRPr="008E219B">
        <w:rPr>
          <w:rFonts w:ascii="Arial" w:hAnsi="Arial" w:cs="Arial"/>
          <w:sz w:val="28"/>
          <w:szCs w:val="28"/>
        </w:rPr>
        <w:t>администрации</w:t>
      </w:r>
      <w:r w:rsidRPr="008E219B">
        <w:rPr>
          <w:rFonts w:ascii="Arial" w:hAnsi="Arial" w:cs="Arial"/>
          <w:kern w:val="2"/>
          <w:sz w:val="28"/>
          <w:szCs w:val="28"/>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BC636C" w:rsidRPr="008E219B" w:rsidRDefault="00BC636C" w:rsidP="00BC636C">
      <w:pPr>
        <w:autoSpaceDE w:val="0"/>
        <w:autoSpaceDN w:val="0"/>
        <w:adjustRightInd w:val="0"/>
        <w:ind w:firstLine="720"/>
        <w:jc w:val="both"/>
        <w:rPr>
          <w:rFonts w:ascii="Arial" w:hAnsi="Arial" w:cs="Arial"/>
          <w:kern w:val="2"/>
          <w:sz w:val="28"/>
          <w:szCs w:val="28"/>
        </w:rPr>
      </w:pPr>
      <w:r w:rsidRPr="008E219B">
        <w:rPr>
          <w:rFonts w:ascii="Arial" w:hAnsi="Arial" w:cs="Arial"/>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C636C" w:rsidRPr="008E219B" w:rsidRDefault="00BC636C" w:rsidP="00BC636C">
      <w:pPr>
        <w:autoSpaceDE w:val="0"/>
        <w:autoSpaceDN w:val="0"/>
        <w:adjustRightInd w:val="0"/>
        <w:ind w:firstLine="720"/>
        <w:jc w:val="both"/>
        <w:rPr>
          <w:rFonts w:ascii="Arial" w:eastAsia="Times New Roman" w:hAnsi="Arial" w:cs="Arial"/>
          <w:kern w:val="2"/>
          <w:sz w:val="28"/>
          <w:szCs w:val="28"/>
        </w:rPr>
      </w:pPr>
      <w:r w:rsidRPr="008E219B">
        <w:rPr>
          <w:rFonts w:ascii="Arial" w:hAnsi="Arial" w:cs="Arial"/>
          <w:kern w:val="2"/>
          <w:sz w:val="28"/>
          <w:szCs w:val="28"/>
        </w:rPr>
        <w:t xml:space="preserve">64. В случае выявления в представленных документах хотя бы одного из оснований, предусмотренных пунктом 21 </w:t>
      </w:r>
      <w:r w:rsidRPr="008E219B">
        <w:rPr>
          <w:rFonts w:ascii="Arial" w:hAnsi="Arial" w:cs="Arial"/>
          <w:sz w:val="28"/>
          <w:szCs w:val="28"/>
        </w:rPr>
        <w:t>настоящего административного регламента,</w:t>
      </w:r>
      <w:r w:rsidRPr="008E219B">
        <w:rPr>
          <w:rFonts w:ascii="Arial" w:hAnsi="Arial" w:cs="Arial"/>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61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w:t>
      </w:r>
      <w:r w:rsidRPr="008E219B">
        <w:rPr>
          <w:rFonts w:ascii="Arial" w:eastAsia="Times New Roman" w:hAnsi="Arial" w:cs="Arial"/>
          <w:kern w:val="2"/>
          <w:sz w:val="28"/>
          <w:szCs w:val="28"/>
        </w:rPr>
        <w:t xml:space="preserve">и обеспечивает его подписание </w:t>
      </w:r>
      <w:r w:rsidRPr="008E219B">
        <w:rPr>
          <w:rFonts w:ascii="Arial" w:hAnsi="Arial" w:cs="Arial"/>
          <w:kern w:val="2"/>
          <w:sz w:val="28"/>
          <w:szCs w:val="28"/>
        </w:rPr>
        <w:t>должностным лицом администрации, уполномоченным на подписание выписок из Реестра муниципального имущества</w:t>
      </w:r>
      <w:r w:rsidRPr="008E219B">
        <w:rPr>
          <w:rFonts w:ascii="Arial" w:eastAsia="Times New Roman" w:hAnsi="Arial" w:cs="Arial"/>
          <w:kern w:val="2"/>
          <w:sz w:val="28"/>
          <w:szCs w:val="28"/>
        </w:rPr>
        <w:t>.</w:t>
      </w:r>
    </w:p>
    <w:p w:rsidR="00BC636C" w:rsidRPr="008E219B" w:rsidRDefault="00BC636C" w:rsidP="00BC636C">
      <w:pPr>
        <w:autoSpaceDE w:val="0"/>
        <w:autoSpaceDN w:val="0"/>
        <w:ind w:firstLine="709"/>
        <w:jc w:val="both"/>
        <w:rPr>
          <w:rFonts w:ascii="Arial" w:hAnsi="Arial" w:cs="Arial"/>
          <w:sz w:val="28"/>
          <w:szCs w:val="28"/>
        </w:rPr>
      </w:pPr>
      <w:r w:rsidRPr="008E219B">
        <w:rPr>
          <w:rFonts w:ascii="Arial" w:hAnsi="Arial" w:cs="Arial"/>
          <w:sz w:val="28"/>
          <w:szCs w:val="28"/>
        </w:rPr>
        <w:t xml:space="preserve">65. В случае отказа в приеме документов, поданных путем личного обращения, </w:t>
      </w:r>
      <w:r w:rsidRPr="008E219B">
        <w:rPr>
          <w:rFonts w:ascii="Arial" w:eastAsia="Times New Roman" w:hAnsi="Arial" w:cs="Arial"/>
          <w:kern w:val="2"/>
          <w:sz w:val="28"/>
          <w:szCs w:val="28"/>
        </w:rPr>
        <w:t xml:space="preserve">должностное лицо </w:t>
      </w:r>
      <w:r w:rsidRPr="008E219B">
        <w:rPr>
          <w:rFonts w:ascii="Arial" w:hAnsi="Arial" w:cs="Arial"/>
          <w:sz w:val="28"/>
          <w:szCs w:val="28"/>
        </w:rPr>
        <w:t>администрации</w:t>
      </w:r>
      <w:r w:rsidRPr="008E219B">
        <w:rPr>
          <w:rFonts w:ascii="Arial" w:eastAsia="Times New Roman" w:hAnsi="Arial" w:cs="Arial"/>
          <w:kern w:val="2"/>
          <w:sz w:val="28"/>
          <w:szCs w:val="28"/>
        </w:rPr>
        <w:t>, ответственное за прием и регистрацию документов,</w:t>
      </w:r>
      <w:r w:rsidRPr="008E219B">
        <w:rPr>
          <w:rFonts w:ascii="Arial" w:hAnsi="Arial" w:cs="Arial"/>
          <w:sz w:val="28"/>
          <w:szCs w:val="28"/>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BC636C" w:rsidRPr="008E219B" w:rsidRDefault="00BC636C" w:rsidP="00BC636C">
      <w:pPr>
        <w:autoSpaceDE w:val="0"/>
        <w:autoSpaceDN w:val="0"/>
        <w:adjustRightInd w:val="0"/>
        <w:ind w:firstLine="709"/>
        <w:jc w:val="both"/>
        <w:rPr>
          <w:rFonts w:ascii="Arial" w:hAnsi="Arial" w:cs="Arial"/>
          <w:sz w:val="28"/>
          <w:szCs w:val="28"/>
        </w:rPr>
      </w:pPr>
      <w:r w:rsidRPr="008E219B">
        <w:rPr>
          <w:rFonts w:ascii="Arial" w:hAnsi="Arial" w:cs="Arial"/>
          <w:sz w:val="28"/>
          <w:szCs w:val="28"/>
        </w:rPr>
        <w:t xml:space="preserve">В случае отказа в приеме документов, поданных через организации почтовой связи, </w:t>
      </w:r>
      <w:r w:rsidRPr="008E219B">
        <w:rPr>
          <w:rFonts w:ascii="Arial" w:hAnsi="Arial" w:cs="Arial"/>
          <w:kern w:val="2"/>
          <w:sz w:val="28"/>
          <w:szCs w:val="28"/>
        </w:rPr>
        <w:t xml:space="preserve">должностное лицо администрации, ответственное за прием и регистрацию документов, </w:t>
      </w:r>
      <w:r w:rsidRPr="008E219B">
        <w:rPr>
          <w:rFonts w:ascii="Arial" w:hAnsi="Arial" w:cs="Arial"/>
          <w:sz w:val="28"/>
          <w:szCs w:val="28"/>
        </w:rPr>
        <w:t xml:space="preserve">не позднее трех рабочих дней со дня получения заявления и документов направляет </w:t>
      </w:r>
      <w:r w:rsidRPr="008E219B">
        <w:rPr>
          <w:rFonts w:ascii="Arial" w:hAnsi="Arial" w:cs="Arial"/>
          <w:sz w:val="28"/>
          <w:szCs w:val="28"/>
        </w:rPr>
        <w:lastRenderedPageBreak/>
        <w:t xml:space="preserve">заявителю </w:t>
      </w:r>
      <w:r w:rsidRPr="008E219B">
        <w:rPr>
          <w:rFonts w:ascii="Arial" w:hAnsi="Arial" w:cs="Arial"/>
          <w:kern w:val="2"/>
          <w:sz w:val="28"/>
          <w:szCs w:val="28"/>
        </w:rPr>
        <w:t xml:space="preserve">или его представителю </w:t>
      </w:r>
      <w:r w:rsidRPr="008E219B">
        <w:rPr>
          <w:rFonts w:ascii="Arial" w:hAnsi="Arial" w:cs="Arial"/>
          <w:sz w:val="28"/>
          <w:szCs w:val="28"/>
        </w:rPr>
        <w:t>почтовым отправлением уведомление об отказе в приеме документов по почтовому адресу, указанному в заявлении.</w:t>
      </w:r>
    </w:p>
    <w:p w:rsidR="00BC636C" w:rsidRPr="008E219B" w:rsidRDefault="00BC636C" w:rsidP="00BC636C">
      <w:pPr>
        <w:autoSpaceDE w:val="0"/>
        <w:autoSpaceDN w:val="0"/>
        <w:adjustRightInd w:val="0"/>
        <w:ind w:firstLine="709"/>
        <w:jc w:val="both"/>
        <w:rPr>
          <w:rFonts w:ascii="Arial" w:hAnsi="Arial" w:cs="Arial"/>
          <w:sz w:val="28"/>
          <w:szCs w:val="28"/>
        </w:rPr>
      </w:pPr>
      <w:r w:rsidRPr="008E219B">
        <w:rPr>
          <w:rFonts w:ascii="Arial" w:hAnsi="Arial" w:cs="Arial"/>
          <w:sz w:val="28"/>
          <w:szCs w:val="28"/>
        </w:rPr>
        <w:t xml:space="preserve">В случае отказа в приеме документов, поданных через личный кабинет на Портале, </w:t>
      </w:r>
      <w:r w:rsidRPr="008E219B">
        <w:rPr>
          <w:rFonts w:ascii="Arial" w:hAnsi="Arial" w:cs="Arial"/>
          <w:kern w:val="2"/>
          <w:sz w:val="28"/>
          <w:szCs w:val="28"/>
        </w:rPr>
        <w:t xml:space="preserve">должностное лицо администрации, ответственное за прием и регистрацию документов, </w:t>
      </w:r>
      <w:r w:rsidRPr="008E219B">
        <w:rPr>
          <w:rFonts w:ascii="Arial" w:hAnsi="Arial" w:cs="Arial"/>
          <w:sz w:val="28"/>
          <w:szCs w:val="28"/>
        </w:rPr>
        <w:t xml:space="preserve">не позднее трех рабочих дней со дня получения заявления и документов направляет заявителю </w:t>
      </w:r>
      <w:r w:rsidRPr="008E219B">
        <w:rPr>
          <w:rFonts w:ascii="Arial" w:hAnsi="Arial" w:cs="Arial"/>
          <w:kern w:val="2"/>
          <w:sz w:val="28"/>
          <w:szCs w:val="28"/>
        </w:rPr>
        <w:t xml:space="preserve">или его представителю </w:t>
      </w:r>
      <w:r w:rsidRPr="008E219B">
        <w:rPr>
          <w:rFonts w:ascii="Arial" w:hAnsi="Arial" w:cs="Arial"/>
          <w:sz w:val="28"/>
          <w:szCs w:val="28"/>
        </w:rPr>
        <w:t>уведомление об отказе в приеме документов в личный кабинет на Портале.</w:t>
      </w:r>
    </w:p>
    <w:p w:rsidR="00BC636C" w:rsidRPr="008E219B" w:rsidRDefault="00BC636C" w:rsidP="00BC636C">
      <w:pPr>
        <w:autoSpaceDE w:val="0"/>
        <w:autoSpaceDN w:val="0"/>
        <w:adjustRightInd w:val="0"/>
        <w:ind w:firstLine="709"/>
        <w:jc w:val="both"/>
        <w:rPr>
          <w:rFonts w:ascii="Arial" w:hAnsi="Arial" w:cs="Arial"/>
          <w:sz w:val="28"/>
          <w:szCs w:val="28"/>
        </w:rPr>
      </w:pPr>
      <w:r w:rsidRPr="008E219B">
        <w:rPr>
          <w:rFonts w:ascii="Arial" w:hAnsi="Arial" w:cs="Arial"/>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8E219B">
        <w:rPr>
          <w:rFonts w:ascii="Arial" w:hAnsi="Arial" w:cs="Arial"/>
          <w:kern w:val="2"/>
          <w:sz w:val="28"/>
          <w:szCs w:val="28"/>
        </w:rPr>
        <w:t xml:space="preserve">администрации, ответственное за прием и регистрацию документов, </w:t>
      </w:r>
      <w:r w:rsidRPr="008E219B">
        <w:rPr>
          <w:rFonts w:ascii="Arial" w:hAnsi="Arial" w:cs="Arial"/>
          <w:sz w:val="28"/>
          <w:szCs w:val="28"/>
        </w:rPr>
        <w:t>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BC636C" w:rsidRPr="008E219B" w:rsidRDefault="00BC636C" w:rsidP="00BC636C">
      <w:pPr>
        <w:autoSpaceDE w:val="0"/>
        <w:autoSpaceDN w:val="0"/>
        <w:ind w:firstLine="709"/>
        <w:jc w:val="both"/>
        <w:rPr>
          <w:rFonts w:ascii="Arial" w:eastAsia="Times New Roman" w:hAnsi="Arial" w:cs="Arial"/>
          <w:kern w:val="2"/>
          <w:sz w:val="28"/>
          <w:szCs w:val="28"/>
        </w:rPr>
      </w:pPr>
      <w:r w:rsidRPr="008E219B">
        <w:rPr>
          <w:rFonts w:ascii="Arial" w:hAnsi="Arial" w:cs="Arial"/>
          <w:kern w:val="2"/>
          <w:sz w:val="28"/>
          <w:szCs w:val="28"/>
        </w:rPr>
        <w:t xml:space="preserve">66. При отсутствии в представленных заявителем или его представителем документах оснований, предусмотренных пунктом 21 </w:t>
      </w:r>
      <w:r w:rsidRPr="008E219B">
        <w:rPr>
          <w:rFonts w:ascii="Arial" w:hAnsi="Arial" w:cs="Arial"/>
          <w:sz w:val="28"/>
          <w:szCs w:val="28"/>
        </w:rPr>
        <w:t>настоящего административного регламента</w:t>
      </w:r>
      <w:r w:rsidRPr="008E219B">
        <w:rPr>
          <w:rFonts w:ascii="Arial" w:hAnsi="Arial" w:cs="Arial"/>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61 настоящего административного регламента, </w:t>
      </w:r>
      <w:r w:rsidRPr="008E219B">
        <w:rPr>
          <w:rFonts w:ascii="Arial" w:eastAsia="Times New Roman" w:hAnsi="Arial" w:cs="Arial"/>
          <w:kern w:val="2"/>
          <w:sz w:val="28"/>
          <w:szCs w:val="28"/>
        </w:rPr>
        <w:t>принимает решение о передаче представленных документов должностному лицу администрации, ответственному за предоставление муниципальной услуги, и передает их указанному должностному лицу администрации до 12 часов рабочего дня, следующего за днем регистрации заявления.</w:t>
      </w:r>
    </w:p>
    <w:p w:rsidR="00BC636C" w:rsidRPr="008E219B" w:rsidRDefault="00BC636C" w:rsidP="00BC636C">
      <w:pPr>
        <w:autoSpaceDE w:val="0"/>
        <w:autoSpaceDN w:val="0"/>
        <w:ind w:firstLine="709"/>
        <w:jc w:val="both"/>
        <w:rPr>
          <w:rFonts w:ascii="Arial" w:hAnsi="Arial" w:cs="Arial"/>
          <w:sz w:val="28"/>
          <w:szCs w:val="28"/>
        </w:rPr>
      </w:pPr>
      <w:r w:rsidRPr="008E219B">
        <w:rPr>
          <w:rFonts w:ascii="Arial" w:hAnsi="Arial" w:cs="Arial"/>
          <w:kern w:val="2"/>
          <w:sz w:val="28"/>
          <w:szCs w:val="28"/>
        </w:rPr>
        <w:t xml:space="preserve">67. Результатом административной процедуры является прием </w:t>
      </w:r>
      <w:r w:rsidRPr="008E219B">
        <w:rPr>
          <w:rFonts w:ascii="Arial" w:hAnsi="Arial" w:cs="Arial"/>
          <w:sz w:val="28"/>
          <w:szCs w:val="28"/>
        </w:rPr>
        <w:t xml:space="preserve">представленных заявителем </w:t>
      </w:r>
      <w:r w:rsidRPr="008E219B">
        <w:rPr>
          <w:rFonts w:ascii="Arial" w:hAnsi="Arial" w:cs="Arial"/>
          <w:kern w:val="2"/>
          <w:sz w:val="28"/>
          <w:szCs w:val="28"/>
        </w:rPr>
        <w:t xml:space="preserve">или его представителем </w:t>
      </w:r>
      <w:r w:rsidRPr="008E219B">
        <w:rPr>
          <w:rFonts w:ascii="Arial" w:hAnsi="Arial" w:cs="Arial"/>
          <w:sz w:val="28"/>
          <w:szCs w:val="28"/>
        </w:rPr>
        <w:t xml:space="preserve">документов </w:t>
      </w:r>
      <w:r w:rsidRPr="008E219B">
        <w:rPr>
          <w:rFonts w:ascii="Arial" w:hAnsi="Arial" w:cs="Arial"/>
          <w:kern w:val="2"/>
          <w:sz w:val="28"/>
          <w:szCs w:val="28"/>
        </w:rPr>
        <w:t xml:space="preserve">и их </w:t>
      </w:r>
      <w:r w:rsidRPr="008E219B">
        <w:rPr>
          <w:rFonts w:ascii="Arial" w:hAnsi="Arial" w:cs="Arial"/>
          <w:sz w:val="28"/>
          <w:szCs w:val="28"/>
        </w:rPr>
        <w:t xml:space="preserve">передача должностному лицу, ответственному за предоставление муниципальной услуги, либо выдача (направление) заявителю </w:t>
      </w:r>
      <w:r w:rsidRPr="008E219B">
        <w:rPr>
          <w:rFonts w:ascii="Arial" w:hAnsi="Arial" w:cs="Arial"/>
          <w:kern w:val="2"/>
          <w:sz w:val="28"/>
          <w:szCs w:val="28"/>
        </w:rPr>
        <w:t xml:space="preserve">или его представителю </w:t>
      </w:r>
      <w:r w:rsidRPr="008E219B">
        <w:rPr>
          <w:rFonts w:ascii="Arial" w:hAnsi="Arial" w:cs="Arial"/>
          <w:sz w:val="28"/>
          <w:szCs w:val="28"/>
        </w:rPr>
        <w:t>уведомления об отказе в приеме представленных документов.</w:t>
      </w:r>
    </w:p>
    <w:p w:rsidR="00BC636C" w:rsidRPr="008E219B" w:rsidRDefault="00BC636C" w:rsidP="00BC636C">
      <w:pPr>
        <w:autoSpaceDE w:val="0"/>
        <w:autoSpaceDN w:val="0"/>
        <w:ind w:firstLine="709"/>
        <w:jc w:val="both"/>
        <w:rPr>
          <w:rFonts w:ascii="Arial" w:hAnsi="Arial" w:cs="Arial"/>
          <w:sz w:val="28"/>
          <w:szCs w:val="28"/>
        </w:rPr>
      </w:pPr>
      <w:r w:rsidRPr="008E219B">
        <w:rPr>
          <w:rFonts w:ascii="Arial" w:hAnsi="Arial" w:cs="Arial"/>
          <w:kern w:val="2"/>
          <w:sz w:val="28"/>
          <w:szCs w:val="28"/>
        </w:rPr>
        <w:t xml:space="preserve">68. Способом фиксации результата административной процедуры является регистрация должностным лицом </w:t>
      </w:r>
      <w:r w:rsidRPr="008E219B">
        <w:rPr>
          <w:rFonts w:ascii="Arial" w:hAnsi="Arial" w:cs="Arial"/>
          <w:sz w:val="28"/>
          <w:szCs w:val="28"/>
        </w:rPr>
        <w:t>администрации</w:t>
      </w:r>
      <w:r w:rsidRPr="008E219B">
        <w:rPr>
          <w:rFonts w:ascii="Arial" w:hAnsi="Arial" w:cs="Arial"/>
          <w:kern w:val="2"/>
          <w:sz w:val="28"/>
          <w:szCs w:val="28"/>
        </w:rPr>
        <w:t xml:space="preserve">, ответственным за прием и регистрацию документов, факта передачи представленных документов должностному лицу </w:t>
      </w:r>
      <w:r w:rsidRPr="008E219B">
        <w:rPr>
          <w:rFonts w:ascii="Arial" w:hAnsi="Arial" w:cs="Arial"/>
          <w:sz w:val="28"/>
          <w:szCs w:val="28"/>
        </w:rPr>
        <w:t>администрации</w:t>
      </w:r>
      <w:r w:rsidRPr="008E219B">
        <w:rPr>
          <w:rFonts w:ascii="Arial" w:hAnsi="Arial" w:cs="Arial"/>
          <w:kern w:val="2"/>
          <w:sz w:val="28"/>
          <w:szCs w:val="28"/>
        </w:rPr>
        <w:t xml:space="preserve">, ответственному за предоставление муниципальной услуги, </w:t>
      </w:r>
      <w:r w:rsidRPr="008E219B">
        <w:rPr>
          <w:rFonts w:ascii="Arial" w:hAnsi="Arial" w:cs="Arial"/>
          <w:sz w:val="28"/>
          <w:szCs w:val="28"/>
        </w:rPr>
        <w:t xml:space="preserve">либо уведомления об отказе в приеме представленных документов </w:t>
      </w:r>
      <w:r w:rsidRPr="008E219B">
        <w:rPr>
          <w:rFonts w:ascii="Arial" w:hAnsi="Arial" w:cs="Arial"/>
          <w:kern w:val="2"/>
          <w:sz w:val="28"/>
          <w:szCs w:val="28"/>
        </w:rPr>
        <w:t>в журнале учета исходящей документации</w:t>
      </w:r>
      <w:r w:rsidRPr="008E219B">
        <w:rPr>
          <w:rFonts w:ascii="Arial" w:hAnsi="Arial" w:cs="Arial"/>
          <w:sz w:val="28"/>
          <w:szCs w:val="28"/>
        </w:rPr>
        <w:t>.</w:t>
      </w: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Глава 20. Подготовка выписки из Реестра муниципального имущества или справки об отсутствии объекта в Реестре муниципального имущества</w:t>
      </w:r>
    </w:p>
    <w:p w:rsidR="00BC636C" w:rsidRPr="008E219B" w:rsidRDefault="00BC636C" w:rsidP="00BC636C">
      <w:pPr>
        <w:keepNext/>
        <w:keepLines/>
        <w:autoSpaceDE w:val="0"/>
        <w:autoSpaceDN w:val="0"/>
        <w:adjustRightInd w:val="0"/>
        <w:jc w:val="center"/>
        <w:outlineLvl w:val="2"/>
        <w:rPr>
          <w:rFonts w:ascii="Arial" w:hAnsi="Arial" w:cs="Arial"/>
          <w:color w:val="FF0000"/>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69. Основанием для начала административной процедуры </w:t>
      </w:r>
      <w:r w:rsidRPr="008E219B">
        <w:rPr>
          <w:rFonts w:ascii="Arial" w:hAnsi="Arial" w:cs="Arial"/>
          <w:kern w:val="2"/>
          <w:sz w:val="28"/>
          <w:szCs w:val="28"/>
        </w:rPr>
        <w:lastRenderedPageBreak/>
        <w:t xml:space="preserve">является получение должностным лицом </w:t>
      </w:r>
      <w:r w:rsidRPr="008E219B">
        <w:rPr>
          <w:rFonts w:ascii="Arial" w:hAnsi="Arial" w:cs="Arial"/>
          <w:sz w:val="28"/>
          <w:szCs w:val="28"/>
        </w:rPr>
        <w:t>администрации</w:t>
      </w:r>
      <w:r w:rsidRPr="008E219B">
        <w:rPr>
          <w:rFonts w:ascii="Arial" w:hAnsi="Arial" w:cs="Arial"/>
          <w:kern w:val="2"/>
          <w:sz w:val="28"/>
          <w:szCs w:val="28"/>
        </w:rPr>
        <w:t xml:space="preserve">, ответственным за </w:t>
      </w:r>
      <w:r w:rsidRPr="008E219B">
        <w:rPr>
          <w:rFonts w:ascii="Arial" w:hAnsi="Arial" w:cs="Arial"/>
          <w:sz w:val="28"/>
          <w:szCs w:val="28"/>
        </w:rPr>
        <w:t xml:space="preserve">предоставление муниципальной услуги, документов, указанных в </w:t>
      </w:r>
      <w:r w:rsidRPr="008E219B">
        <w:rPr>
          <w:rFonts w:ascii="Arial" w:hAnsi="Arial" w:cs="Arial"/>
          <w:sz w:val="28"/>
          <w:szCs w:val="28"/>
        </w:rPr>
        <w:br/>
        <w:t xml:space="preserve">пунктах 13 </w:t>
      </w:r>
      <w:r w:rsidRPr="008E219B">
        <w:rPr>
          <w:rFonts w:ascii="Arial" w:hAnsi="Arial" w:cs="Arial"/>
          <w:kern w:val="2"/>
          <w:sz w:val="28"/>
          <w:szCs w:val="28"/>
        </w:rPr>
        <w:t>и 14 настоящего</w:t>
      </w:r>
      <w:r w:rsidRPr="008E219B">
        <w:rPr>
          <w:rFonts w:ascii="Arial" w:hAnsi="Arial" w:cs="Arial"/>
          <w:sz w:val="28"/>
          <w:szCs w:val="28"/>
        </w:rPr>
        <w:t xml:space="preserve"> административного регламента.</w:t>
      </w:r>
    </w:p>
    <w:p w:rsidR="00BC636C" w:rsidRPr="008E219B" w:rsidRDefault="00BC636C" w:rsidP="00BC636C">
      <w:pPr>
        <w:autoSpaceDE w:val="0"/>
        <w:autoSpaceDN w:val="0"/>
        <w:adjustRightInd w:val="0"/>
        <w:ind w:firstLine="709"/>
        <w:jc w:val="both"/>
        <w:rPr>
          <w:rFonts w:ascii="Arial" w:hAnsi="Arial" w:cs="Arial"/>
          <w:sz w:val="28"/>
          <w:szCs w:val="28"/>
        </w:rPr>
      </w:pPr>
      <w:r w:rsidRPr="008E219B">
        <w:rPr>
          <w:rFonts w:ascii="Arial" w:hAnsi="Arial" w:cs="Arial"/>
          <w:sz w:val="28"/>
          <w:szCs w:val="28"/>
        </w:rPr>
        <w:t xml:space="preserve">70. Должностное лицо администрации, ответственное за предоставление муниципальной услуги, в течение двух рабочих дней со дня получения документов, указанных в пунктах 13 </w:t>
      </w:r>
      <w:r w:rsidRPr="008E219B">
        <w:rPr>
          <w:rFonts w:ascii="Arial" w:hAnsi="Arial" w:cs="Arial"/>
          <w:kern w:val="2"/>
          <w:sz w:val="28"/>
          <w:szCs w:val="28"/>
        </w:rPr>
        <w:t>и 14 настоящего</w:t>
      </w:r>
      <w:r w:rsidRPr="008E219B">
        <w:rPr>
          <w:rFonts w:ascii="Arial" w:hAnsi="Arial" w:cs="Arial"/>
          <w:sz w:val="28"/>
          <w:szCs w:val="28"/>
        </w:rPr>
        <w:t xml:space="preserve"> административного регламента, осуществляет поиск в Реестре муниципального имущества информации об объекте, который указан в заявлении, и подготавливает один из следующих документов:</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выписку из Реестра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справку об отсутствии объекта в Реестре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71. Должностное лицо администрации, ответственное за предоставление муниципальной услуги, подготавливает выписку из Реестра муниципального имущества в случае наличия в Реестре муниципального имущества информации об объекте, указанном в заявлении.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Должностное лицо администрации, ответственное за предоставление муниципальной услуги, подготавливает справку об отсутствии объекта в Реестре муниципального имущества в случае отсутствия в Реестре муниципального имущества информации об объекте, указанном в заявлении.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72. После подготовки документа, указанного в пункте 71 настоящего административного регламента должностное лицо </w:t>
      </w:r>
      <w:r w:rsidRPr="008E219B">
        <w:rPr>
          <w:rFonts w:ascii="Arial" w:hAnsi="Arial" w:cs="Arial"/>
          <w:sz w:val="28"/>
          <w:szCs w:val="28"/>
        </w:rPr>
        <w:t>администрации</w:t>
      </w:r>
      <w:r w:rsidRPr="008E219B">
        <w:rPr>
          <w:rFonts w:ascii="Arial" w:hAnsi="Arial" w:cs="Arial"/>
          <w:kern w:val="2"/>
          <w:sz w:val="28"/>
          <w:szCs w:val="28"/>
        </w:rPr>
        <w:t>, ответственное за предоставление муниципальной услуги, в течение одного рабочего дня со дня подготовки соответствующего документа обеспечивает его подписание должностным лицом администрации, уполномоченным на подписание выписок из Реестра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73. Результатом административной процедуры является выписка из Реестра муниципального имущества или справка об отсутствии объекта в Реестре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74. Способом фиксации результата административной процедуры является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Глава 21.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75. Основанием для начала административной процедуры </w:t>
      </w:r>
      <w:r w:rsidRPr="008E219B">
        <w:rPr>
          <w:rFonts w:ascii="Arial" w:hAnsi="Arial" w:cs="Arial"/>
          <w:kern w:val="2"/>
          <w:sz w:val="28"/>
          <w:szCs w:val="28"/>
        </w:rPr>
        <w:lastRenderedPageBreak/>
        <w:t>является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76. Должностное лицо </w:t>
      </w:r>
      <w:r w:rsidRPr="008E219B">
        <w:rPr>
          <w:rFonts w:ascii="Arial" w:hAnsi="Arial" w:cs="Arial"/>
          <w:sz w:val="28"/>
          <w:szCs w:val="28"/>
        </w:rPr>
        <w:t>администрации</w:t>
      </w:r>
      <w:r w:rsidRPr="008E219B">
        <w:rPr>
          <w:rFonts w:ascii="Arial" w:hAnsi="Arial" w:cs="Arial"/>
          <w:kern w:val="2"/>
          <w:sz w:val="28"/>
          <w:szCs w:val="28"/>
        </w:rPr>
        <w:t>, ответственное за выдачу (направление)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или справки об отсутствии объекта в Реестре муниципального имущества направляет заявителю или его представителю указанный документ почтовым отправлением по почтовому адресу, указанному в заявлении, либо по обращению заявителя или его представителя вручает его лично.</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77. При личном получении выписки из Реестра муниципального имущества или справки об отсутствии объекта в Реестре муниципального имущества заявитель или его представитель расписывается в их получении в журнале регистрации исходящей корреспонденции.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78. Результатом административной процедуры является выдача (направление) заявителю или его представителю выписки из Реестра муниципального имущества или справки об отсутствии объекта в Реестре муниципального имущества.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79. Способом фиксации результата административной процедуры является занесение должностным лицом </w:t>
      </w:r>
      <w:r w:rsidRPr="008E219B">
        <w:rPr>
          <w:rFonts w:ascii="Arial" w:hAnsi="Arial" w:cs="Arial"/>
          <w:sz w:val="28"/>
          <w:szCs w:val="28"/>
        </w:rPr>
        <w:t>администрации</w:t>
      </w:r>
      <w:r w:rsidRPr="008E219B">
        <w:rPr>
          <w:rFonts w:ascii="Arial" w:hAnsi="Arial" w:cs="Arial"/>
          <w:kern w:val="2"/>
          <w:sz w:val="28"/>
          <w:szCs w:val="28"/>
        </w:rPr>
        <w:t>, ответственным за выдачу (направление) заявителю или его представителю результата муниципальной услуги, в журнале исходящей документации отметки о направлении выписки из Реестра муниципального имущества или справки об отсутствии объекта в Реестре муниципального имущества заявителю или его представителю  или о получении указанного документа лично заявителем или его представителем.</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Глава 22. Исправление допущенных опечаток и ошибок в выданных</w:t>
      </w:r>
      <w:r w:rsidRPr="008E219B">
        <w:rPr>
          <w:rFonts w:ascii="Arial" w:hAnsi="Arial" w:cs="Arial"/>
          <w:b/>
          <w:kern w:val="2"/>
          <w:sz w:val="28"/>
          <w:szCs w:val="28"/>
        </w:rPr>
        <w:br/>
        <w:t>в результате предоставления муниципальной услуги документах</w:t>
      </w: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80. Основанием для исправления допущенных опечаток и ошибок в выданной в результате предоставления муниципальной услуги выписки из Реестра муниципального имущества или справки об отсутствии объекта в Реестре муниципального имущества (далее – техническая ошибка) является получение </w:t>
      </w:r>
      <w:r w:rsidRPr="008E219B">
        <w:rPr>
          <w:rFonts w:ascii="Arial" w:hAnsi="Arial" w:cs="Arial"/>
          <w:sz w:val="28"/>
          <w:szCs w:val="28"/>
        </w:rPr>
        <w:t>администрацией</w:t>
      </w:r>
      <w:r w:rsidRPr="008E219B">
        <w:rPr>
          <w:rFonts w:ascii="Arial" w:hAnsi="Arial" w:cs="Arial"/>
          <w:kern w:val="2"/>
          <w:sz w:val="28"/>
          <w:szCs w:val="28"/>
        </w:rPr>
        <w:t xml:space="preserve"> заявления об исправлении технической ошибки от заявителя или его представителя.</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81. Заявление об исправлении технической ошибки подается </w:t>
      </w:r>
      <w:r w:rsidRPr="008E219B">
        <w:rPr>
          <w:rFonts w:ascii="Arial" w:hAnsi="Arial" w:cs="Arial"/>
          <w:kern w:val="2"/>
          <w:sz w:val="28"/>
          <w:szCs w:val="28"/>
        </w:rPr>
        <w:lastRenderedPageBreak/>
        <w:t xml:space="preserve">заявителем или его представителем в администрацию одним из способов, указанным в пункте 16 настоящего административного регламента. </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82. Заявление об исправлении технической ошибки регистрируется должностным лицом </w:t>
      </w:r>
      <w:r w:rsidRPr="008E219B">
        <w:rPr>
          <w:rFonts w:ascii="Arial" w:hAnsi="Arial" w:cs="Arial"/>
          <w:sz w:val="28"/>
          <w:szCs w:val="28"/>
        </w:rPr>
        <w:t>администрации</w:t>
      </w:r>
      <w:r w:rsidRPr="008E219B">
        <w:rPr>
          <w:rFonts w:ascii="Arial" w:hAnsi="Arial" w:cs="Arial"/>
          <w:kern w:val="2"/>
          <w:sz w:val="28"/>
          <w:szCs w:val="28"/>
        </w:rPr>
        <w:t>,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83. Должностное лицо </w:t>
      </w:r>
      <w:r w:rsidRPr="008E219B">
        <w:rPr>
          <w:rFonts w:ascii="Arial" w:hAnsi="Arial" w:cs="Arial"/>
          <w:sz w:val="28"/>
          <w:szCs w:val="28"/>
        </w:rPr>
        <w:t>администрации</w:t>
      </w:r>
      <w:r w:rsidRPr="008E219B">
        <w:rPr>
          <w:rFonts w:ascii="Arial" w:hAnsi="Arial" w:cs="Arial"/>
          <w:kern w:val="2"/>
          <w:sz w:val="28"/>
          <w:szCs w:val="28"/>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1) об исправлении технической ошибки;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2) об отсутствии технической ошибки.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84. Критерием принятия решения, указанного в пункте 83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85. В случае принятия решения, указанного в подпункте 1 пункта </w:t>
      </w:r>
      <w:r w:rsidRPr="008E219B">
        <w:rPr>
          <w:rFonts w:ascii="Arial" w:hAnsi="Arial" w:cs="Arial"/>
          <w:kern w:val="2"/>
          <w:sz w:val="28"/>
          <w:szCs w:val="28"/>
          <w:u w:val="single"/>
        </w:rPr>
        <w:t>83</w:t>
      </w:r>
      <w:r w:rsidRPr="008E219B">
        <w:rPr>
          <w:rFonts w:ascii="Arial" w:hAnsi="Arial" w:cs="Arial"/>
          <w:kern w:val="2"/>
          <w:sz w:val="28"/>
          <w:szCs w:val="28"/>
        </w:rPr>
        <w:t xml:space="preserve"> настоящего административного регламента, должностное лицо </w:t>
      </w:r>
      <w:r w:rsidRPr="008E219B">
        <w:rPr>
          <w:rFonts w:ascii="Arial" w:hAnsi="Arial" w:cs="Arial"/>
          <w:sz w:val="28"/>
          <w:szCs w:val="28"/>
        </w:rPr>
        <w:t>администрации</w:t>
      </w:r>
      <w:r w:rsidRPr="008E219B">
        <w:rPr>
          <w:rFonts w:ascii="Arial" w:hAnsi="Arial" w:cs="Arial"/>
          <w:kern w:val="2"/>
          <w:sz w:val="28"/>
          <w:szCs w:val="28"/>
        </w:rPr>
        <w:t>, ответственное за предоставление муниципальной услуги, подготавливает выписку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86. В случае принятия решения, указанного в подпункте 2 пункта 83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 xml:space="preserve">87.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должностным лицом администрации, уполномоченным на подписание выписок из Реестра муниципального имущества,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или уведомления об отсутствии </w:t>
      </w:r>
      <w:r w:rsidRPr="008E219B">
        <w:rPr>
          <w:rFonts w:ascii="Arial" w:hAnsi="Arial" w:cs="Arial"/>
          <w:kern w:val="2"/>
          <w:sz w:val="28"/>
          <w:szCs w:val="28"/>
        </w:rPr>
        <w:lastRenderedPageBreak/>
        <w:t>технической ошибки в выданном в результате предоставления муниципальной услуги документе.</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88. Должностное лицо администрации, уполномоченное на подписание выписок из Реестра муниципального имущества, немедленно после подписания документа, указанного в пункте 85 настоящего административного регламента, передает его должностному лицу администрации, ответственному за выдачу (направление) заявителю или его представителю результата муниципальной услуги.</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89. Должностное лицо администрации, ответственное за выдачу (направление) заявителю или его представителю результата муниципальной услуги, в течение одного рабочего дня со дня подписания должностным лицом администрации, уполномоченным на подписание выписок из Реестра муниципального имущества, документа, указанного в пункте 85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90.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1) в случае наличия технической ошибки в выданном в результате предоставления муниципальной услуги документе – выписка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w:t>
      </w:r>
    </w:p>
    <w:p w:rsidR="00BC636C" w:rsidRPr="008E219B" w:rsidRDefault="00BC636C" w:rsidP="00BC636C">
      <w:pPr>
        <w:autoSpaceDE w:val="0"/>
        <w:autoSpaceDN w:val="0"/>
        <w:ind w:firstLine="709"/>
        <w:jc w:val="both"/>
        <w:rPr>
          <w:rFonts w:ascii="Arial" w:hAnsi="Arial" w:cs="Arial"/>
          <w:kern w:val="2"/>
          <w:sz w:val="28"/>
          <w:szCs w:val="28"/>
        </w:rPr>
      </w:pPr>
      <w:r w:rsidRPr="008E219B">
        <w:rPr>
          <w:rFonts w:ascii="Arial" w:hAnsi="Arial" w:cs="Arial"/>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91.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журнале исходящей документации отметки о направлении выписки из Реестра муниципального имущества с исправленной технической ошибкой или справки об отсутствии объекта в Реестре муниципального имущества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BC636C" w:rsidRPr="008E219B" w:rsidRDefault="00BC636C" w:rsidP="00BC636C">
      <w:pPr>
        <w:autoSpaceDE w:val="0"/>
        <w:autoSpaceDN w:val="0"/>
        <w:adjustRightInd w:val="0"/>
        <w:ind w:firstLine="709"/>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lastRenderedPageBreak/>
        <w:t>РАЗДЕЛ IV. ФОРМЫ КОНТРОЛЯ ЗА ПРЕДОСТАВЛЕНИЕМ МУНИЦИПАЛЬНОЙ УСЛУГИ</w:t>
      </w:r>
    </w:p>
    <w:p w:rsidR="00BC636C" w:rsidRPr="008E219B" w:rsidRDefault="00BC636C" w:rsidP="00BC636C">
      <w:pPr>
        <w:keepNext/>
        <w:keepLines/>
        <w:autoSpaceDE w:val="0"/>
        <w:autoSpaceDN w:val="0"/>
        <w:adjustRightInd w:val="0"/>
        <w:ind w:firstLine="720"/>
        <w:jc w:val="center"/>
        <w:outlineLvl w:val="2"/>
        <w:rPr>
          <w:rFonts w:ascii="Arial" w:hAnsi="Arial" w:cs="Arial"/>
          <w:b/>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bookmarkStart w:id="7" w:name="Par413"/>
      <w:bookmarkEnd w:id="7"/>
      <w:r w:rsidRPr="008E219B">
        <w:rPr>
          <w:rFonts w:ascii="Arial" w:hAnsi="Arial" w:cs="Arial"/>
          <w:b/>
          <w:kern w:val="2"/>
          <w:sz w:val="28"/>
          <w:szCs w:val="28"/>
        </w:rPr>
        <w:t>Глава 23. Порядок осуществления текущего контроля за соблюдением</w:t>
      </w:r>
      <w:r w:rsidRPr="008E219B">
        <w:rPr>
          <w:rFonts w:ascii="Arial" w:hAnsi="Arial" w:cs="Arial"/>
          <w:b/>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8E219B">
        <w:rPr>
          <w:rFonts w:ascii="Arial" w:hAnsi="Arial" w:cs="Arial"/>
          <w:b/>
          <w:kern w:val="2"/>
          <w:sz w:val="28"/>
          <w:szCs w:val="28"/>
        </w:rPr>
        <w:br/>
        <w:t>правовых актов, устанавливающих требования к предоставлению муниципальной услуги, а также за принятием ими решений</w:t>
      </w:r>
    </w:p>
    <w:p w:rsidR="00BC636C" w:rsidRPr="008E219B" w:rsidRDefault="00BC636C" w:rsidP="00BC636C">
      <w:pPr>
        <w:keepNext/>
        <w:keepLines/>
        <w:autoSpaceDE w:val="0"/>
        <w:autoSpaceDN w:val="0"/>
        <w:adjustRightInd w:val="0"/>
        <w:ind w:firstLine="720"/>
        <w:jc w:val="center"/>
        <w:outlineLvl w:val="2"/>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r w:rsidRPr="008E219B">
        <w:rPr>
          <w:rFonts w:ascii="Arial" w:hAnsi="Arial" w:cs="Arial"/>
          <w:kern w:val="2"/>
          <w:sz w:val="28"/>
          <w:szCs w:val="28"/>
          <w:lang w:eastAsia="ko-KR"/>
        </w:rPr>
        <w:t xml:space="preserve">92.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8E219B">
        <w:rPr>
          <w:rFonts w:ascii="Arial" w:hAnsi="Arial" w:cs="Arial"/>
          <w:sz w:val="28"/>
          <w:szCs w:val="28"/>
        </w:rPr>
        <w:t>администрации,</w:t>
      </w:r>
      <w:r w:rsidRPr="008E219B">
        <w:rPr>
          <w:rFonts w:ascii="Arial" w:hAnsi="Arial" w:cs="Arial"/>
          <w:kern w:val="2"/>
          <w:sz w:val="28"/>
          <w:szCs w:val="28"/>
          <w:lang w:eastAsia="ko-KR"/>
        </w:rPr>
        <w:t xml:space="preserve"> осуществляется должностными лицами </w:t>
      </w:r>
      <w:r w:rsidRPr="008E219B">
        <w:rPr>
          <w:rFonts w:ascii="Arial" w:hAnsi="Arial" w:cs="Arial"/>
          <w:sz w:val="28"/>
          <w:szCs w:val="28"/>
        </w:rPr>
        <w:t>администрации</w:t>
      </w:r>
      <w:r w:rsidRPr="008E219B">
        <w:rPr>
          <w:rFonts w:ascii="Arial" w:hAnsi="Arial" w:cs="Arial"/>
          <w:kern w:val="2"/>
          <w:sz w:val="28"/>
          <w:szCs w:val="28"/>
          <w:lang w:eastAsia="ko-KR"/>
        </w:rPr>
        <w:t xml:space="preserve">, наделенными соответствующими полномочиями, путем рассмотрения отчетов должностных лиц </w:t>
      </w:r>
      <w:r w:rsidRPr="008E219B">
        <w:rPr>
          <w:rFonts w:ascii="Arial" w:hAnsi="Arial" w:cs="Arial"/>
          <w:sz w:val="28"/>
          <w:szCs w:val="28"/>
        </w:rPr>
        <w:t>администрации</w:t>
      </w:r>
      <w:r w:rsidRPr="008E219B">
        <w:rPr>
          <w:rFonts w:ascii="Arial" w:hAnsi="Arial" w:cs="Arial"/>
          <w:kern w:val="2"/>
          <w:sz w:val="28"/>
          <w:szCs w:val="28"/>
          <w:lang w:eastAsia="ko-KR"/>
        </w:rPr>
        <w:t xml:space="preserve">, а также рассмотрения жалоб заявителей </w:t>
      </w:r>
      <w:r w:rsidRPr="008E219B">
        <w:rPr>
          <w:rFonts w:ascii="Arial" w:hAnsi="Arial" w:cs="Arial"/>
          <w:kern w:val="2"/>
          <w:sz w:val="28"/>
          <w:szCs w:val="28"/>
        </w:rPr>
        <w:t>или их представителей</w:t>
      </w:r>
      <w:r w:rsidRPr="008E219B">
        <w:rPr>
          <w:rFonts w:ascii="Arial" w:hAnsi="Arial" w:cs="Arial"/>
          <w:kern w:val="2"/>
          <w:sz w:val="28"/>
          <w:szCs w:val="28"/>
          <w:lang w:eastAsia="ko-KR"/>
        </w:rPr>
        <w:t>.</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lang w:eastAsia="ko-KR"/>
        </w:rPr>
        <w:t>93. </w:t>
      </w:r>
      <w:r w:rsidRPr="008E219B">
        <w:rPr>
          <w:rFonts w:ascii="Arial" w:hAnsi="Arial" w:cs="Arial"/>
          <w:kern w:val="2"/>
          <w:sz w:val="28"/>
          <w:szCs w:val="28"/>
        </w:rPr>
        <w:t>Основными задачами текущего контроля являются: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обеспечение своевременного и качественного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выявление нарушений в сроках и качестве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 выявление и устранение причин и условий, способствующих ненадлежащему предоставлению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 принятие мер по надлежащему предоставлению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r w:rsidRPr="008E219B">
        <w:rPr>
          <w:rFonts w:ascii="Arial" w:hAnsi="Arial" w:cs="Arial"/>
          <w:kern w:val="2"/>
          <w:sz w:val="28"/>
          <w:szCs w:val="28"/>
          <w:lang w:eastAsia="ko-KR"/>
        </w:rPr>
        <w:t>94. Текущий контроль осуществляется на постоянной основе.</w:t>
      </w: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Глава 24. Порядок и периодичность осуществления плановых</w:t>
      </w:r>
      <w:r w:rsidRPr="008E219B">
        <w:rPr>
          <w:rFonts w:ascii="Arial" w:hAnsi="Arial" w:cs="Arial"/>
          <w:b/>
          <w:kern w:val="2"/>
          <w:sz w:val="28"/>
          <w:szCs w:val="28"/>
        </w:rPr>
        <w:br/>
        <w:t>и внеплановых проверок полноты и качества предоставления</w:t>
      </w:r>
      <w:r w:rsidRPr="008E219B">
        <w:rPr>
          <w:rFonts w:ascii="Arial" w:hAnsi="Arial" w:cs="Arial"/>
          <w:b/>
          <w:kern w:val="2"/>
          <w:sz w:val="28"/>
          <w:szCs w:val="28"/>
        </w:rPr>
        <w:br/>
        <w:t>муниципальной услуги, в том числе порядок и формы контроля</w:t>
      </w:r>
      <w:r w:rsidRPr="008E219B">
        <w:rPr>
          <w:rFonts w:ascii="Arial" w:hAnsi="Arial" w:cs="Arial"/>
          <w:b/>
          <w:kern w:val="2"/>
          <w:sz w:val="28"/>
          <w:szCs w:val="28"/>
        </w:rPr>
        <w:br/>
        <w:t>за полнотой и качеством предоставления муниципальной услуги</w:t>
      </w: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lang w:eastAsia="ko-KR"/>
        </w:rPr>
      </w:pPr>
      <w:bookmarkStart w:id="8" w:name="Par439"/>
      <w:bookmarkEnd w:id="8"/>
      <w:r w:rsidRPr="008E219B">
        <w:rPr>
          <w:rFonts w:ascii="Arial" w:eastAsia="Times New Roman" w:hAnsi="Arial" w:cs="Arial"/>
          <w:kern w:val="2"/>
          <w:sz w:val="28"/>
          <w:szCs w:val="28"/>
          <w:lang w:eastAsia="ko-KR"/>
        </w:rPr>
        <w:t>95.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C636C" w:rsidRPr="008E219B" w:rsidRDefault="00BC636C" w:rsidP="00BC636C">
      <w:pPr>
        <w:tabs>
          <w:tab w:val="num" w:pos="1715"/>
        </w:tabs>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96.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BC636C" w:rsidRPr="008E219B" w:rsidRDefault="00BC636C" w:rsidP="00BC636C">
      <w:pPr>
        <w:tabs>
          <w:tab w:val="num" w:pos="1715"/>
        </w:tabs>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 xml:space="preserve">97. Контроль за полнотой и качеством предоставления должностными лицами администрации муниципальной услуги </w:t>
      </w:r>
      <w:r w:rsidRPr="008E219B">
        <w:rPr>
          <w:rFonts w:ascii="Arial" w:eastAsia="Times New Roman" w:hAnsi="Arial" w:cs="Arial"/>
          <w:kern w:val="2"/>
          <w:sz w:val="28"/>
          <w:szCs w:val="28"/>
        </w:rPr>
        <w:lastRenderedPageBreak/>
        <w:t>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C636C" w:rsidRPr="008E219B" w:rsidRDefault="00BC636C" w:rsidP="00BC636C">
      <w:pPr>
        <w:tabs>
          <w:tab w:val="num" w:pos="1715"/>
        </w:tabs>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98.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C636C" w:rsidRPr="008E219B" w:rsidRDefault="00BC636C" w:rsidP="00BC636C">
      <w:pPr>
        <w:tabs>
          <w:tab w:val="num" w:pos="1715"/>
        </w:tabs>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8E219B">
        <w:rPr>
          <w:rFonts w:ascii="Arial" w:eastAsia="Times New Roman" w:hAnsi="Arial" w:cs="Arial"/>
          <w:kern w:val="2"/>
          <w:sz w:val="28"/>
          <w:szCs w:val="28"/>
          <w:vertAlign w:val="superscript"/>
        </w:rPr>
        <w:t>2</w:t>
      </w:r>
      <w:r w:rsidRPr="008E219B">
        <w:rPr>
          <w:rFonts w:ascii="Arial" w:eastAsia="Times New Roman" w:hAnsi="Arial" w:cs="Arial"/>
          <w:kern w:val="2"/>
          <w:sz w:val="28"/>
          <w:szCs w:val="28"/>
        </w:rPr>
        <w:t xml:space="preserve"> Федерального закона от 27 июля 2010 года № 210</w:t>
      </w:r>
      <w:r w:rsidRPr="008E219B">
        <w:rPr>
          <w:rFonts w:ascii="Arial" w:eastAsia="Times New Roman" w:hAnsi="Arial" w:cs="Arial"/>
          <w:kern w:val="2"/>
          <w:sz w:val="28"/>
          <w:szCs w:val="28"/>
        </w:rPr>
        <w:noBreakHyphen/>
        <w:t>ФЗ «Об организации предоставления государственных и муниципальных услуг».</w:t>
      </w:r>
    </w:p>
    <w:p w:rsidR="00BC636C" w:rsidRPr="008E219B" w:rsidRDefault="00BC636C" w:rsidP="00BC636C">
      <w:pPr>
        <w:tabs>
          <w:tab w:val="num" w:pos="1715"/>
        </w:tabs>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99.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 xml:space="preserve">Глава 25. Ответственность должностных лиц </w:t>
      </w:r>
      <w:r w:rsidRPr="008E219B">
        <w:rPr>
          <w:rFonts w:ascii="Arial" w:hAnsi="Arial" w:cs="Arial"/>
          <w:b/>
          <w:sz w:val="28"/>
          <w:szCs w:val="28"/>
        </w:rPr>
        <w:t>администрации</w:t>
      </w:r>
      <w:r w:rsidRPr="008E219B">
        <w:rPr>
          <w:rFonts w:ascii="Arial" w:hAnsi="Arial" w:cs="Arial"/>
          <w:b/>
          <w:kern w:val="2"/>
          <w:sz w:val="28"/>
          <w:szCs w:val="28"/>
        </w:rPr>
        <w:br/>
        <w:t>за решения и действия (бездействие), принимаемые (осуществляемые)</w:t>
      </w:r>
      <w:r w:rsidRPr="008E219B">
        <w:rPr>
          <w:rFonts w:ascii="Arial" w:hAnsi="Arial" w:cs="Arial"/>
          <w:b/>
          <w:kern w:val="2"/>
          <w:sz w:val="28"/>
          <w:szCs w:val="28"/>
        </w:rPr>
        <w:br/>
        <w:t>ими в ходе предоставления муниципальной услуги</w:t>
      </w: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r w:rsidRPr="008E219B">
        <w:rPr>
          <w:rFonts w:ascii="Arial" w:hAnsi="Arial" w:cs="Arial"/>
          <w:kern w:val="2"/>
          <w:sz w:val="28"/>
          <w:szCs w:val="28"/>
          <w:lang w:eastAsia="ko-KR"/>
        </w:rPr>
        <w:t xml:space="preserve">100. Обязанность соблюдения положений настоящего административного регламента закрепляется в должностных инструкциях должностных лиц </w:t>
      </w:r>
      <w:r w:rsidRPr="008E219B">
        <w:rPr>
          <w:rFonts w:ascii="Arial" w:hAnsi="Arial" w:cs="Arial"/>
          <w:sz w:val="28"/>
          <w:szCs w:val="28"/>
        </w:rPr>
        <w:t>администрации</w:t>
      </w:r>
      <w:r w:rsidRPr="008E219B">
        <w:rPr>
          <w:rFonts w:ascii="Arial" w:hAnsi="Arial" w:cs="Arial"/>
          <w:kern w:val="2"/>
          <w:sz w:val="28"/>
          <w:szCs w:val="28"/>
          <w:lang w:eastAsia="ko-KR"/>
        </w:rPr>
        <w:t>.</w:t>
      </w: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r w:rsidRPr="008E219B">
        <w:rPr>
          <w:rFonts w:ascii="Arial" w:hAnsi="Arial" w:cs="Arial"/>
          <w:kern w:val="2"/>
          <w:sz w:val="28"/>
          <w:szCs w:val="28"/>
          <w:lang w:eastAsia="ko-KR"/>
        </w:rPr>
        <w:t xml:space="preserve">101.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8E219B">
        <w:rPr>
          <w:rFonts w:ascii="Arial" w:hAnsi="Arial" w:cs="Arial"/>
          <w:sz w:val="28"/>
          <w:szCs w:val="28"/>
        </w:rPr>
        <w:t>администрации</w:t>
      </w:r>
      <w:r w:rsidRPr="008E219B">
        <w:rPr>
          <w:rFonts w:ascii="Arial" w:hAnsi="Arial" w:cs="Arial"/>
          <w:kern w:val="2"/>
          <w:sz w:val="28"/>
          <w:szCs w:val="28"/>
          <w:lang w:eastAsia="ko-KR"/>
        </w:rPr>
        <w:t xml:space="preserve"> привлекаются к ответственности в соответствии с законодательством Российской Федерации.</w:t>
      </w: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p>
    <w:p w:rsidR="00BC636C" w:rsidRPr="008E219B" w:rsidRDefault="00BC636C" w:rsidP="00BC636C">
      <w:pPr>
        <w:keepNext/>
        <w:autoSpaceDE w:val="0"/>
        <w:autoSpaceDN w:val="0"/>
        <w:adjustRightInd w:val="0"/>
        <w:jc w:val="center"/>
        <w:outlineLvl w:val="2"/>
        <w:rPr>
          <w:rFonts w:ascii="Arial" w:hAnsi="Arial" w:cs="Arial"/>
          <w:kern w:val="2"/>
          <w:sz w:val="28"/>
          <w:szCs w:val="28"/>
        </w:rPr>
      </w:pPr>
      <w:bookmarkStart w:id="9" w:name="Par447"/>
      <w:bookmarkEnd w:id="9"/>
      <w:r w:rsidRPr="008E219B">
        <w:rPr>
          <w:rFonts w:ascii="Arial" w:hAnsi="Arial" w:cs="Arial"/>
          <w:kern w:val="2"/>
          <w:sz w:val="28"/>
          <w:szCs w:val="28"/>
        </w:rPr>
        <w:t>Глава 26. Положения, характеризующие требования к порядку</w:t>
      </w:r>
      <w:r w:rsidRPr="008E219B">
        <w:rPr>
          <w:rFonts w:ascii="Arial" w:hAnsi="Arial" w:cs="Arial"/>
          <w:kern w:val="2"/>
          <w:sz w:val="28"/>
          <w:szCs w:val="28"/>
        </w:rPr>
        <w:br/>
        <w:t>и формам контроля за предоставлением муниципальной услуги, в том числе со стороны граждан, их объединений и организаций</w:t>
      </w:r>
    </w:p>
    <w:p w:rsidR="00BC636C" w:rsidRPr="008E219B" w:rsidRDefault="00BC636C" w:rsidP="00BC636C">
      <w:pPr>
        <w:keepNext/>
        <w:autoSpaceDE w:val="0"/>
        <w:autoSpaceDN w:val="0"/>
        <w:adjustRightInd w:val="0"/>
        <w:jc w:val="center"/>
        <w:outlineLvl w:val="2"/>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lang w:eastAsia="ko-KR"/>
        </w:rPr>
        <w:t>102. </w:t>
      </w:r>
      <w:r w:rsidRPr="008E219B">
        <w:rPr>
          <w:rFonts w:ascii="Arial" w:hAnsi="Arial" w:cs="Arial"/>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1) нарушения прав и законных интересов заявителей или их представителей решением, действием (бездействием) </w:t>
      </w:r>
      <w:r w:rsidRPr="008E219B">
        <w:rPr>
          <w:rFonts w:ascii="Arial" w:hAnsi="Arial" w:cs="Arial"/>
          <w:sz w:val="28"/>
          <w:szCs w:val="28"/>
        </w:rPr>
        <w:t>администрации</w:t>
      </w:r>
      <w:r w:rsidRPr="008E219B">
        <w:rPr>
          <w:rFonts w:ascii="Arial" w:hAnsi="Arial" w:cs="Arial"/>
          <w:kern w:val="2"/>
          <w:sz w:val="28"/>
          <w:szCs w:val="28"/>
        </w:rPr>
        <w:t xml:space="preserve"> и ее должностных лиц;</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 некорректного поведения должностных лиц</w:t>
      </w:r>
      <w:r w:rsidRPr="008E219B">
        <w:rPr>
          <w:rFonts w:ascii="Arial" w:hAnsi="Arial" w:cs="Arial"/>
          <w:sz w:val="28"/>
          <w:szCs w:val="28"/>
        </w:rPr>
        <w:t>администрации</w:t>
      </w:r>
      <w:r w:rsidRPr="008E219B">
        <w:rPr>
          <w:rFonts w:ascii="Arial" w:hAnsi="Arial" w:cs="Arial"/>
          <w:kern w:val="2"/>
          <w:sz w:val="28"/>
          <w:szCs w:val="28"/>
        </w:rPr>
        <w:t>, нарушения правил служебной этики при предоставлении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103. Информацию, указанную в пункте 102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r w:rsidRPr="008E219B">
        <w:rPr>
          <w:rFonts w:ascii="Arial" w:hAnsi="Arial" w:cs="Arial"/>
          <w:kern w:val="2"/>
          <w:sz w:val="28"/>
          <w:szCs w:val="28"/>
          <w:lang w:eastAsia="ko-KR"/>
        </w:rPr>
        <w:t>104. Контроль за предоставлением муниципальной услуги осуществляется в соответствии с действующим законодательством.</w:t>
      </w: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r w:rsidRPr="008E219B">
        <w:rPr>
          <w:rFonts w:ascii="Arial" w:hAnsi="Arial" w:cs="Arial"/>
          <w:kern w:val="2"/>
          <w:sz w:val="28"/>
          <w:szCs w:val="28"/>
          <w:lang w:eastAsia="ko-KR"/>
        </w:rPr>
        <w:t xml:space="preserve">105. </w:t>
      </w:r>
      <w:r w:rsidRPr="008E219B">
        <w:rPr>
          <w:rFonts w:ascii="Arial" w:hAnsi="Arial" w:cs="Arial"/>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BC636C" w:rsidRPr="008E219B" w:rsidRDefault="00BC636C" w:rsidP="00BC636C">
      <w:pPr>
        <w:autoSpaceDE w:val="0"/>
        <w:autoSpaceDN w:val="0"/>
        <w:adjustRightInd w:val="0"/>
        <w:ind w:firstLine="709"/>
        <w:jc w:val="both"/>
        <w:rPr>
          <w:rFonts w:ascii="Arial" w:hAnsi="Arial" w:cs="Arial"/>
          <w:kern w:val="2"/>
          <w:sz w:val="28"/>
          <w:szCs w:val="28"/>
          <w:lang w:eastAsia="ko-KR"/>
        </w:rPr>
      </w:pPr>
      <w:r w:rsidRPr="008E219B">
        <w:rPr>
          <w:rFonts w:ascii="Arial" w:hAnsi="Arial" w:cs="Arial"/>
          <w:kern w:val="2"/>
          <w:sz w:val="28"/>
          <w:szCs w:val="28"/>
        </w:rPr>
        <w:t>Днем регистрации обращения является день его поступления в администрацию (до 16 часов). При поступлении обращения после 16 часов его регистрация происходит следующим рабочим днем.</w:t>
      </w:r>
    </w:p>
    <w:p w:rsidR="00BC636C" w:rsidRPr="008E219B" w:rsidRDefault="00BC636C" w:rsidP="00BC636C">
      <w:pPr>
        <w:autoSpaceDE w:val="0"/>
        <w:autoSpaceDN w:val="0"/>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РАЗДЕЛ V. ДОСУДЕБНЫЙ (ВНЕСУДЕБНЫЙ) ПОРЯДОК</w:t>
      </w:r>
      <w:r w:rsidRPr="008E219B">
        <w:rPr>
          <w:rFonts w:ascii="Arial" w:hAnsi="Arial" w:cs="Arial"/>
          <w:b/>
          <w:kern w:val="2"/>
          <w:sz w:val="28"/>
          <w:szCs w:val="28"/>
        </w:rPr>
        <w:br/>
        <w:t>ОБЖАЛОВАНИЯ РЕШЕНИЙ И ДЕЙСТВИЙ (БЕЗДЕЙСТВИЯ)</w:t>
      </w:r>
      <w:r w:rsidRPr="008E219B">
        <w:rPr>
          <w:rFonts w:ascii="Arial" w:hAnsi="Arial" w:cs="Arial"/>
          <w:b/>
          <w:kern w:val="2"/>
          <w:sz w:val="28"/>
          <w:szCs w:val="28"/>
        </w:rPr>
        <w:br/>
        <w:t>АДМИНИСТРАЦИИ ЛИБО ЕЕ МУНИЦИПАЛЬНОГО</w:t>
      </w:r>
      <w:r w:rsidRPr="008E219B">
        <w:rPr>
          <w:rFonts w:ascii="Arial" w:hAnsi="Arial" w:cs="Arial"/>
          <w:b/>
          <w:kern w:val="2"/>
          <w:sz w:val="28"/>
          <w:szCs w:val="28"/>
        </w:rPr>
        <w:br/>
        <w:t xml:space="preserve">СЛУЖАЩЕГО </w:t>
      </w: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Глава 27. Информация для заинтересованных лиц</w:t>
      </w:r>
      <w:r w:rsidRPr="008E219B">
        <w:rPr>
          <w:rFonts w:ascii="Arial" w:hAnsi="Arial" w:cs="Arial"/>
          <w:b/>
          <w:kern w:val="2"/>
          <w:sz w:val="28"/>
          <w:szCs w:val="28"/>
        </w:rPr>
        <w:br/>
        <w:t>об их праве на досудебное (внесудебное) обжалование действий (бездействия) и (или) решений, принятых (осуществленных)</w:t>
      </w:r>
      <w:r w:rsidRPr="008E219B">
        <w:rPr>
          <w:rFonts w:ascii="Arial" w:hAnsi="Arial" w:cs="Arial"/>
          <w:b/>
          <w:kern w:val="2"/>
          <w:sz w:val="28"/>
          <w:szCs w:val="28"/>
        </w:rPr>
        <w:br/>
        <w:t>в ходе предоставления муниципальной услуги</w:t>
      </w: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106.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1) путем личного обращения в администрацию;</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3) через личный кабинет на Портале;</w:t>
      </w:r>
    </w:p>
    <w:p w:rsidR="00BC636C" w:rsidRPr="008E219B" w:rsidRDefault="00BC636C" w:rsidP="00BC636C">
      <w:pPr>
        <w:autoSpaceDE w:val="0"/>
        <w:autoSpaceDN w:val="0"/>
        <w:adjustRightInd w:val="0"/>
        <w:ind w:firstLine="709"/>
        <w:jc w:val="both"/>
        <w:rPr>
          <w:rFonts w:ascii="Arial" w:eastAsia="Times New Roman" w:hAnsi="Arial" w:cs="Arial"/>
          <w:kern w:val="2"/>
          <w:sz w:val="28"/>
          <w:szCs w:val="28"/>
        </w:rPr>
      </w:pPr>
      <w:r w:rsidRPr="008E219B">
        <w:rPr>
          <w:rFonts w:ascii="Arial" w:eastAsia="Times New Roman" w:hAnsi="Arial" w:cs="Arial"/>
          <w:kern w:val="2"/>
          <w:sz w:val="28"/>
          <w:szCs w:val="28"/>
        </w:rPr>
        <w:t xml:space="preserve">4) путем направления на официальный адрес электронной почты </w:t>
      </w:r>
      <w:r w:rsidRPr="008E219B">
        <w:rPr>
          <w:rFonts w:ascii="Arial" w:eastAsia="Times New Roman" w:hAnsi="Arial" w:cs="Arial"/>
          <w:kern w:val="2"/>
          <w:sz w:val="28"/>
          <w:szCs w:val="28"/>
        </w:rPr>
        <w:lastRenderedPageBreak/>
        <w:t>администрации.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107. Заявитель или его представитель может обратиться с жалобой, в том числе в следующих случаях:</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нарушение срока регистрации заявления о предоставлении муниципальной услуги, комплексного запроса;</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нарушение срока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7) отказ </w:t>
      </w:r>
      <w:r w:rsidRPr="008E219B">
        <w:rPr>
          <w:rFonts w:ascii="Arial" w:hAnsi="Arial" w:cs="Arial"/>
          <w:sz w:val="28"/>
          <w:szCs w:val="28"/>
        </w:rPr>
        <w:t>администрации</w:t>
      </w:r>
      <w:r w:rsidRPr="008E219B">
        <w:rPr>
          <w:rFonts w:ascii="Arial" w:hAnsi="Arial" w:cs="Arial"/>
          <w:kern w:val="2"/>
          <w:sz w:val="28"/>
          <w:szCs w:val="28"/>
        </w:rPr>
        <w:t xml:space="preserve">, должностного лица </w:t>
      </w:r>
      <w:r w:rsidRPr="008E219B">
        <w:rPr>
          <w:rFonts w:ascii="Arial" w:hAnsi="Arial" w:cs="Arial"/>
          <w:sz w:val="28"/>
          <w:szCs w:val="28"/>
        </w:rPr>
        <w:t>администрации</w:t>
      </w:r>
      <w:r w:rsidRPr="008E219B">
        <w:rPr>
          <w:rFonts w:ascii="Arial" w:hAnsi="Arial" w:cs="Arial"/>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8) нарушение срока или порядка выдачи документов по результатам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8E219B">
        <w:rPr>
          <w:rFonts w:ascii="Arial" w:hAnsi="Arial" w:cs="Arial"/>
          <w:kern w:val="2"/>
          <w:sz w:val="28"/>
          <w:szCs w:val="28"/>
        </w:rPr>
        <w:lastRenderedPageBreak/>
        <w:t>муниципальной услуги, за исключением случаев, предусмотренных пунктом 4 части 1 статьи 7 Федерального закона от 27 июля 2010 года № 210</w:t>
      </w:r>
      <w:r w:rsidRPr="008E219B">
        <w:rPr>
          <w:rFonts w:ascii="Arial" w:hAnsi="Arial" w:cs="Arial"/>
          <w:kern w:val="2"/>
          <w:sz w:val="28"/>
          <w:szCs w:val="28"/>
        </w:rPr>
        <w:noBreakHyphen/>
        <w:t>ФЗ «Об организации предоставления государственных и муниципальных услуг».</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108. Рассмотрение жалобы осуществляется в порядке и сроки, установленные статьей 11</w:t>
      </w:r>
      <w:r w:rsidRPr="008E219B">
        <w:rPr>
          <w:rFonts w:ascii="Arial" w:hAnsi="Arial" w:cs="Arial"/>
          <w:kern w:val="2"/>
          <w:sz w:val="28"/>
          <w:szCs w:val="28"/>
          <w:vertAlign w:val="superscript"/>
        </w:rPr>
        <w:t>2</w:t>
      </w:r>
      <w:r w:rsidRPr="008E219B">
        <w:rPr>
          <w:rFonts w:ascii="Arial" w:hAnsi="Arial" w:cs="Arial"/>
          <w:kern w:val="2"/>
          <w:sz w:val="28"/>
          <w:szCs w:val="28"/>
        </w:rPr>
        <w:t xml:space="preserve"> Федерального закона от 27 июля 2010 года № 210</w:t>
      </w:r>
      <w:r w:rsidRPr="008E219B">
        <w:rPr>
          <w:rFonts w:ascii="Arial" w:hAnsi="Arial" w:cs="Arial"/>
          <w:kern w:val="2"/>
          <w:sz w:val="28"/>
          <w:szCs w:val="28"/>
        </w:rPr>
        <w:noBreakHyphen/>
        <w:t>ФЗ «Об организации предоставления государственных и муниципальных услуг».</w:t>
      </w:r>
    </w:p>
    <w:p w:rsidR="00BC636C" w:rsidRPr="008E219B" w:rsidRDefault="00BC636C" w:rsidP="00BC636C">
      <w:pPr>
        <w:autoSpaceDE w:val="0"/>
        <w:autoSpaceDN w:val="0"/>
        <w:adjustRightInd w:val="0"/>
        <w:ind w:firstLine="540"/>
        <w:jc w:val="both"/>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b/>
          <w:kern w:val="2"/>
          <w:sz w:val="28"/>
          <w:szCs w:val="28"/>
        </w:rPr>
      </w:pPr>
      <w:r w:rsidRPr="008E219B">
        <w:rPr>
          <w:rFonts w:ascii="Arial" w:hAnsi="Arial" w:cs="Arial"/>
          <w:b/>
          <w:kern w:val="2"/>
          <w:sz w:val="28"/>
          <w:szCs w:val="28"/>
        </w:rPr>
        <w:t>Глава 28.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BC636C" w:rsidRPr="008E219B" w:rsidRDefault="00BC636C" w:rsidP="00BC636C">
      <w:pPr>
        <w:keepNext/>
        <w:keepLines/>
        <w:autoSpaceDE w:val="0"/>
        <w:autoSpaceDN w:val="0"/>
        <w:adjustRightInd w:val="0"/>
        <w:jc w:val="both"/>
        <w:rPr>
          <w:rFonts w:ascii="Arial" w:hAnsi="Arial" w:cs="Arial"/>
          <w:color w:val="FF0000"/>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109. Жалоба на решения и действия (бездействие) главы администрации подается главе администрации.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110. Жалобы на решения и действия (бездействие) должностных лиц и муниципальных служащих </w:t>
      </w:r>
      <w:r w:rsidRPr="008E219B">
        <w:rPr>
          <w:rFonts w:ascii="Arial" w:hAnsi="Arial" w:cs="Arial"/>
          <w:sz w:val="28"/>
          <w:szCs w:val="28"/>
        </w:rPr>
        <w:t>администрации</w:t>
      </w:r>
      <w:r w:rsidRPr="008E219B">
        <w:rPr>
          <w:rFonts w:ascii="Arial" w:hAnsi="Arial" w:cs="Arial"/>
          <w:kern w:val="2"/>
          <w:sz w:val="28"/>
          <w:szCs w:val="28"/>
        </w:rPr>
        <w:t xml:space="preserve"> подается главе администрации.</w:t>
      </w: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r w:rsidRPr="008E219B">
        <w:rPr>
          <w:rFonts w:ascii="Arial" w:hAnsi="Arial" w:cs="Arial"/>
          <w:kern w:val="2"/>
          <w:sz w:val="28"/>
          <w:szCs w:val="28"/>
        </w:rPr>
        <w:t>Глава 29. Способы информирования заявителей или их представителей</w:t>
      </w:r>
      <w:r w:rsidRPr="008E219B">
        <w:rPr>
          <w:rFonts w:ascii="Arial" w:hAnsi="Arial" w:cs="Arial"/>
          <w:kern w:val="2"/>
          <w:sz w:val="28"/>
          <w:szCs w:val="28"/>
        </w:rPr>
        <w:br/>
        <w:t>о порядке подачи и рассмотрения жалобы, в том числе с использованием</w:t>
      </w:r>
      <w:r w:rsidRPr="008E219B">
        <w:rPr>
          <w:rFonts w:ascii="Arial" w:hAnsi="Arial" w:cs="Arial"/>
          <w:kern w:val="2"/>
          <w:sz w:val="28"/>
          <w:szCs w:val="28"/>
        </w:rPr>
        <w:br/>
        <w:t>единого портала государственных и муниципальных услуг (функций)</w:t>
      </w:r>
    </w:p>
    <w:p w:rsidR="00BC636C" w:rsidRPr="008E219B" w:rsidRDefault="00BC636C" w:rsidP="00BC636C">
      <w:pPr>
        <w:keepNext/>
        <w:keepLines/>
        <w:autoSpaceDE w:val="0"/>
        <w:autoSpaceDN w:val="0"/>
        <w:adjustRightInd w:val="0"/>
        <w:jc w:val="center"/>
        <w:outlineLvl w:val="2"/>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111. Информацию о порядке подачи и рассмотрения жалобы заявитель или его представитель могут получить:</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 на информационных стендах, расположенных в помещениях, занимаемых администрацией;</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2) на официальном сайте администрации;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3) на Портале;</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4) лично у муниципального служащего администрации;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5) путем обращения заявителя или его представителя в администрацию с использованием средств телефонной связи;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6) путем обращения заявителя или его представителя через организации почтовой связи в администрацию;</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7) по электронной почте администрации.</w:t>
      </w:r>
    </w:p>
    <w:p w:rsidR="00BC636C" w:rsidRPr="008E219B" w:rsidRDefault="00BC636C" w:rsidP="00BC636C">
      <w:pPr>
        <w:autoSpaceDE w:val="0"/>
        <w:autoSpaceDN w:val="0"/>
        <w:adjustRightInd w:val="0"/>
        <w:ind w:firstLine="540"/>
        <w:jc w:val="both"/>
        <w:rPr>
          <w:rFonts w:ascii="Arial" w:hAnsi="Arial" w:cs="Arial"/>
          <w:kern w:val="2"/>
          <w:sz w:val="28"/>
          <w:szCs w:val="28"/>
        </w:rPr>
      </w:pPr>
    </w:p>
    <w:p w:rsidR="00BC636C" w:rsidRPr="008E219B" w:rsidRDefault="00BC636C" w:rsidP="00BC636C">
      <w:pPr>
        <w:keepNext/>
        <w:keepLines/>
        <w:autoSpaceDE w:val="0"/>
        <w:autoSpaceDN w:val="0"/>
        <w:adjustRightInd w:val="0"/>
        <w:ind w:left="540"/>
        <w:jc w:val="center"/>
        <w:outlineLvl w:val="0"/>
        <w:rPr>
          <w:rFonts w:ascii="Arial" w:hAnsi="Arial" w:cs="Arial"/>
          <w:b/>
          <w:kern w:val="2"/>
          <w:sz w:val="28"/>
          <w:szCs w:val="28"/>
        </w:rPr>
      </w:pPr>
      <w:r w:rsidRPr="008E219B">
        <w:rPr>
          <w:rFonts w:ascii="Arial" w:hAnsi="Arial" w:cs="Arial"/>
          <w:b/>
          <w:kern w:val="2"/>
          <w:sz w:val="28"/>
          <w:szCs w:val="28"/>
        </w:rPr>
        <w:lastRenderedPageBreak/>
        <w:t>Глава 30.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8E219B">
        <w:rPr>
          <w:rFonts w:ascii="Arial" w:hAnsi="Arial" w:cs="Arial"/>
          <w:b/>
          <w:kern w:val="2"/>
          <w:sz w:val="28"/>
          <w:szCs w:val="28"/>
        </w:rPr>
        <w:br/>
        <w:t>в ходе предоставления муниципальной услуги</w:t>
      </w:r>
    </w:p>
    <w:p w:rsidR="00BC636C" w:rsidRPr="008E219B" w:rsidRDefault="00BC636C" w:rsidP="00BC636C">
      <w:pPr>
        <w:keepNext/>
        <w:keepLines/>
        <w:autoSpaceDE w:val="0"/>
        <w:autoSpaceDN w:val="0"/>
        <w:adjustRightInd w:val="0"/>
        <w:ind w:firstLine="709"/>
        <w:jc w:val="both"/>
        <w:rPr>
          <w:rFonts w:ascii="Arial" w:hAnsi="Arial" w:cs="Arial"/>
          <w:kern w:val="2"/>
          <w:sz w:val="28"/>
          <w:szCs w:val="28"/>
        </w:rPr>
      </w:pPr>
    </w:p>
    <w:p w:rsidR="00BC636C" w:rsidRPr="008E219B" w:rsidRDefault="00BC636C" w:rsidP="00BC636C">
      <w:pPr>
        <w:autoSpaceDE w:val="0"/>
        <w:autoSpaceDN w:val="0"/>
        <w:adjustRightInd w:val="0"/>
        <w:ind w:firstLine="709"/>
        <w:jc w:val="both"/>
        <w:rPr>
          <w:rFonts w:ascii="Arial" w:hAnsi="Arial" w:cs="Arial"/>
          <w:kern w:val="2"/>
          <w:sz w:val="28"/>
          <w:szCs w:val="28"/>
        </w:rPr>
      </w:pPr>
      <w:bookmarkStart w:id="10" w:name="Par28"/>
      <w:bookmarkEnd w:id="10"/>
      <w:r w:rsidRPr="008E219B">
        <w:rPr>
          <w:rFonts w:ascii="Arial" w:hAnsi="Arial" w:cs="Arial"/>
          <w:kern w:val="2"/>
          <w:sz w:val="28"/>
          <w:szCs w:val="28"/>
        </w:rPr>
        <w:t>112. Нормативные правовые акты, регулирующие порядок досудебного (внесудебного) обжалованиядействий (бездействия) и (или) решений, принятых (осуществленных) в ходе предоставления муниципальной услуги:</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 xml:space="preserve"> - Федеральный закон от 27 июля 2010 года № 210-ФЗ «Об организации предоставления государственных и муниципальных услуг»;</w:t>
      </w:r>
    </w:p>
    <w:p w:rsidR="00BC636C" w:rsidRPr="008E219B" w:rsidRDefault="00BC636C" w:rsidP="00BC636C">
      <w:pPr>
        <w:autoSpaceDE w:val="0"/>
        <w:autoSpaceDN w:val="0"/>
        <w:adjustRightInd w:val="0"/>
        <w:ind w:firstLine="709"/>
        <w:jc w:val="both"/>
        <w:rPr>
          <w:rFonts w:ascii="Arial" w:hAnsi="Arial" w:cs="Arial"/>
          <w:kern w:val="2"/>
          <w:sz w:val="28"/>
          <w:szCs w:val="28"/>
        </w:rPr>
      </w:pPr>
      <w:r w:rsidRPr="008E219B">
        <w:rPr>
          <w:rFonts w:ascii="Arial" w:hAnsi="Arial" w:cs="Arial"/>
          <w:kern w:val="2"/>
          <w:sz w:val="28"/>
          <w:szCs w:val="28"/>
        </w:rPr>
        <w:t>113. Информация, содержащаяся в настоящем разделе, подлежит размещению на Портале.</w:t>
      </w:r>
    </w:p>
    <w:p w:rsidR="00BC636C" w:rsidRPr="00D63167" w:rsidRDefault="00BC636C" w:rsidP="00BC636C">
      <w:pPr>
        <w:autoSpaceDE w:val="0"/>
        <w:autoSpaceDN w:val="0"/>
        <w:adjustRightInd w:val="0"/>
        <w:ind w:left="5954"/>
        <w:jc w:val="both"/>
        <w:rPr>
          <w:rFonts w:ascii="Times New Roman" w:hAnsi="Times New Roman" w:cs="Times New Roman"/>
          <w:kern w:val="2"/>
          <w:sz w:val="28"/>
          <w:szCs w:val="28"/>
        </w:rPr>
        <w:sectPr w:rsidR="00BC636C" w:rsidRPr="00D63167" w:rsidSect="002A54B2">
          <w:headerReference w:type="default" r:id="rId7"/>
          <w:footnotePr>
            <w:numRestart w:val="eachPage"/>
          </w:footnotePr>
          <w:pgSz w:w="11906" w:h="16838"/>
          <w:pgMar w:top="1134" w:right="850" w:bottom="1134" w:left="1701" w:header="708" w:footer="708" w:gutter="0"/>
          <w:pgNumType w:start="1"/>
          <w:cols w:space="708"/>
          <w:titlePg/>
          <w:docGrid w:linePitch="360"/>
        </w:sectPr>
      </w:pPr>
    </w:p>
    <w:p w:rsidR="00BC636C" w:rsidRPr="008E219B" w:rsidRDefault="00BC636C" w:rsidP="00BC636C">
      <w:pPr>
        <w:autoSpaceDE w:val="0"/>
        <w:autoSpaceDN w:val="0"/>
        <w:adjustRightInd w:val="0"/>
        <w:ind w:left="5103"/>
        <w:jc w:val="both"/>
        <w:rPr>
          <w:rFonts w:ascii="Courier New" w:hAnsi="Courier New" w:cs="Courier New"/>
          <w:kern w:val="2"/>
        </w:rPr>
      </w:pPr>
      <w:r w:rsidRPr="008E219B">
        <w:rPr>
          <w:rFonts w:ascii="Courier New" w:hAnsi="Courier New" w:cs="Courier New"/>
          <w:kern w:val="2"/>
        </w:rPr>
        <w:lastRenderedPageBreak/>
        <w:t>Приложение</w:t>
      </w:r>
    </w:p>
    <w:p w:rsidR="00BC636C" w:rsidRPr="008E219B" w:rsidRDefault="00BC636C" w:rsidP="00BC636C">
      <w:pPr>
        <w:ind w:left="5103"/>
        <w:jc w:val="both"/>
        <w:rPr>
          <w:rFonts w:ascii="Courier New" w:hAnsi="Courier New" w:cs="Courier New"/>
          <w:kern w:val="2"/>
        </w:rPr>
      </w:pPr>
      <w:r w:rsidRPr="008E219B">
        <w:rPr>
          <w:rFonts w:ascii="Courier New" w:hAnsi="Courier New" w:cs="Courier New"/>
          <w:kern w:val="2"/>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Ключинского муниципального образования </w:t>
      </w:r>
    </w:p>
    <w:tbl>
      <w:tblPr>
        <w:tblW w:w="0" w:type="auto"/>
        <w:tblInd w:w="2" w:type="dxa"/>
        <w:tblLook w:val="00A0"/>
      </w:tblPr>
      <w:tblGrid>
        <w:gridCol w:w="4785"/>
        <w:gridCol w:w="4786"/>
      </w:tblGrid>
      <w:tr w:rsidR="00BC636C" w:rsidRPr="00D63167" w:rsidTr="004115FC">
        <w:tc>
          <w:tcPr>
            <w:tcW w:w="4785" w:type="dxa"/>
          </w:tcPr>
          <w:p w:rsidR="00BC636C" w:rsidRPr="00D63167" w:rsidRDefault="00BC636C" w:rsidP="004115FC">
            <w:pPr>
              <w:jc w:val="both"/>
              <w:rPr>
                <w:rFonts w:ascii="Times New Roman" w:hAnsi="Times New Roman" w:cs="Times New Roman"/>
                <w:b/>
                <w:bCs/>
                <w:kern w:val="2"/>
                <w:sz w:val="26"/>
                <w:szCs w:val="26"/>
              </w:rPr>
            </w:pPr>
          </w:p>
        </w:tc>
        <w:tc>
          <w:tcPr>
            <w:tcW w:w="4786" w:type="dxa"/>
          </w:tcPr>
          <w:p w:rsidR="00BC636C" w:rsidRPr="008E219B" w:rsidRDefault="00BC636C" w:rsidP="004115FC">
            <w:pPr>
              <w:jc w:val="both"/>
              <w:rPr>
                <w:rFonts w:ascii="Arial" w:hAnsi="Arial" w:cs="Arial"/>
                <w:kern w:val="2"/>
              </w:rPr>
            </w:pPr>
            <w:r w:rsidRPr="008E219B">
              <w:rPr>
                <w:rFonts w:ascii="Arial" w:hAnsi="Arial" w:cs="Arial"/>
                <w:kern w:val="2"/>
              </w:rPr>
              <w:t>В _________________________________</w:t>
            </w:r>
          </w:p>
          <w:p w:rsidR="00BC636C" w:rsidRPr="008E219B" w:rsidRDefault="00BC636C" w:rsidP="004115FC">
            <w:pPr>
              <w:ind w:left="318"/>
              <w:jc w:val="both"/>
              <w:rPr>
                <w:rFonts w:ascii="Arial" w:hAnsi="Arial" w:cs="Arial"/>
                <w:kern w:val="2"/>
              </w:rPr>
            </w:pPr>
            <w:r w:rsidRPr="008E219B">
              <w:rPr>
                <w:rFonts w:ascii="Arial" w:hAnsi="Arial" w:cs="Arial"/>
                <w:kern w:val="2"/>
              </w:rPr>
              <w:t>(</w:t>
            </w:r>
            <w:r w:rsidRPr="008E219B">
              <w:rPr>
                <w:rFonts w:ascii="Arial" w:hAnsi="Arial" w:cs="Arial"/>
                <w:i/>
                <w:iCs/>
                <w:kern w:val="2"/>
              </w:rPr>
              <w:t>указывается наименование администрации муниципального образования</w:t>
            </w:r>
            <w:r w:rsidRPr="008E219B">
              <w:rPr>
                <w:rFonts w:ascii="Arial" w:hAnsi="Arial" w:cs="Arial"/>
                <w:kern w:val="2"/>
              </w:rPr>
              <w:t>)</w:t>
            </w:r>
          </w:p>
        </w:tc>
      </w:tr>
      <w:tr w:rsidR="00BC636C" w:rsidRPr="00D63167" w:rsidTr="004115FC">
        <w:tc>
          <w:tcPr>
            <w:tcW w:w="4785" w:type="dxa"/>
          </w:tcPr>
          <w:p w:rsidR="00BC636C" w:rsidRPr="00D63167" w:rsidRDefault="00BC636C" w:rsidP="004115FC">
            <w:pPr>
              <w:jc w:val="both"/>
              <w:rPr>
                <w:rFonts w:ascii="Times New Roman" w:hAnsi="Times New Roman" w:cs="Times New Roman"/>
                <w:b/>
                <w:bCs/>
                <w:kern w:val="2"/>
                <w:sz w:val="26"/>
                <w:szCs w:val="26"/>
              </w:rPr>
            </w:pPr>
          </w:p>
        </w:tc>
        <w:tc>
          <w:tcPr>
            <w:tcW w:w="4786" w:type="dxa"/>
          </w:tcPr>
          <w:p w:rsidR="00BC636C" w:rsidRPr="008E219B" w:rsidRDefault="00BC636C" w:rsidP="004115FC">
            <w:pPr>
              <w:jc w:val="both"/>
              <w:rPr>
                <w:rFonts w:ascii="Arial" w:hAnsi="Arial" w:cs="Arial"/>
                <w:kern w:val="2"/>
              </w:rPr>
            </w:pPr>
          </w:p>
          <w:p w:rsidR="00BC636C" w:rsidRPr="008E219B" w:rsidRDefault="00BC636C" w:rsidP="004115FC">
            <w:pPr>
              <w:jc w:val="both"/>
              <w:rPr>
                <w:rFonts w:ascii="Arial" w:hAnsi="Arial" w:cs="Arial"/>
                <w:kern w:val="2"/>
              </w:rPr>
            </w:pPr>
            <w:r w:rsidRPr="008E219B">
              <w:rPr>
                <w:rFonts w:ascii="Arial" w:hAnsi="Arial" w:cs="Arial"/>
                <w:kern w:val="2"/>
              </w:rPr>
              <w:t>От _______________________________</w:t>
            </w:r>
          </w:p>
          <w:p w:rsidR="00BC636C" w:rsidRPr="008E219B" w:rsidRDefault="00BC636C" w:rsidP="004115FC">
            <w:pPr>
              <w:ind w:left="318"/>
              <w:jc w:val="both"/>
              <w:rPr>
                <w:rFonts w:ascii="Arial" w:hAnsi="Arial" w:cs="Arial"/>
                <w:kern w:val="2"/>
              </w:rPr>
            </w:pPr>
            <w:r w:rsidRPr="008E219B">
              <w:rPr>
                <w:rFonts w:ascii="Arial" w:hAnsi="Arial" w:cs="Arial"/>
                <w:kern w:val="2"/>
              </w:rPr>
              <w:t>(</w:t>
            </w:r>
            <w:r w:rsidRPr="008E219B">
              <w:rPr>
                <w:rFonts w:ascii="Arial" w:hAnsi="Arial" w:cs="Arial"/>
                <w:i/>
                <w:iCs/>
                <w:kern w:val="2"/>
              </w:rPr>
              <w:t>указываются сведения о заявителе)</w:t>
            </w:r>
            <w:r w:rsidRPr="008E219B">
              <w:rPr>
                <w:rStyle w:val="a8"/>
                <w:i/>
                <w:iCs/>
                <w:kern w:val="2"/>
              </w:rPr>
              <w:footnoteReference w:id="2"/>
            </w:r>
          </w:p>
        </w:tc>
      </w:tr>
    </w:tbl>
    <w:p w:rsidR="00BC636C" w:rsidRPr="00D63167" w:rsidRDefault="00BC636C" w:rsidP="00BC636C">
      <w:pPr>
        <w:jc w:val="both"/>
        <w:rPr>
          <w:rFonts w:ascii="Times New Roman" w:hAnsi="Times New Roman" w:cs="Times New Roman"/>
          <w:b/>
          <w:bCs/>
          <w:kern w:val="2"/>
          <w:sz w:val="26"/>
          <w:szCs w:val="26"/>
        </w:rPr>
      </w:pPr>
    </w:p>
    <w:p w:rsidR="00BC636C" w:rsidRPr="008E219B" w:rsidRDefault="00BC636C" w:rsidP="00BC636C">
      <w:pPr>
        <w:jc w:val="center"/>
        <w:rPr>
          <w:rFonts w:ascii="Arial" w:hAnsi="Arial" w:cs="Arial"/>
          <w:b/>
          <w:bCs/>
          <w:kern w:val="2"/>
        </w:rPr>
      </w:pPr>
      <w:r w:rsidRPr="008E219B">
        <w:rPr>
          <w:rFonts w:ascii="Arial" w:hAnsi="Arial" w:cs="Arial"/>
          <w:b/>
          <w:bCs/>
          <w:kern w:val="2"/>
        </w:rPr>
        <w:t>ЗАЯВЛЕНИЕ</w:t>
      </w:r>
    </w:p>
    <w:p w:rsidR="00BC636C" w:rsidRPr="008E219B" w:rsidRDefault="00BC636C" w:rsidP="00BC636C">
      <w:pPr>
        <w:jc w:val="center"/>
        <w:rPr>
          <w:rFonts w:ascii="Arial" w:hAnsi="Arial" w:cs="Arial"/>
          <w:b/>
          <w:bCs/>
          <w:kern w:val="2"/>
        </w:rPr>
      </w:pPr>
    </w:p>
    <w:p w:rsidR="00BC636C" w:rsidRPr="008E219B" w:rsidRDefault="00BC636C" w:rsidP="00BC636C">
      <w:pPr>
        <w:autoSpaceDE w:val="0"/>
        <w:autoSpaceDN w:val="0"/>
        <w:adjustRightInd w:val="0"/>
        <w:ind w:firstLine="426"/>
        <w:rPr>
          <w:rFonts w:ascii="Arial" w:hAnsi="Arial" w:cs="Arial"/>
        </w:rPr>
      </w:pPr>
      <w:r w:rsidRPr="008E219B">
        <w:rPr>
          <w:rFonts w:ascii="Arial" w:hAnsi="Arial" w:cs="Arial"/>
        </w:rPr>
        <w:t>Прошу предоставить информацию из Реестра муниципального имущества на объект:</w:t>
      </w:r>
    </w:p>
    <w:p w:rsidR="00BC636C" w:rsidRPr="008E219B" w:rsidRDefault="00BC636C" w:rsidP="00BC636C">
      <w:pPr>
        <w:autoSpaceDE w:val="0"/>
        <w:autoSpaceDN w:val="0"/>
        <w:adjustRightInd w:val="0"/>
        <w:ind w:firstLine="284"/>
        <w:jc w:val="center"/>
        <w:rPr>
          <w:rFonts w:ascii="Arial" w:hAnsi="Arial" w:cs="Arial"/>
          <w:i/>
          <w:iCs/>
          <w:sz w:val="20"/>
          <w:szCs w:val="20"/>
        </w:rPr>
      </w:pPr>
      <w:r w:rsidRPr="008E219B">
        <w:rPr>
          <w:rFonts w:ascii="Arial" w:hAnsi="Arial" w:cs="Arial"/>
          <w:i/>
          <w:iCs/>
          <w:sz w:val="20"/>
          <w:szCs w:val="20"/>
        </w:rPr>
        <w:t>__________________________________________________________________________________________</w:t>
      </w:r>
    </w:p>
    <w:p w:rsidR="00BC636C" w:rsidRPr="008E219B" w:rsidRDefault="00BC636C" w:rsidP="00BC636C">
      <w:pPr>
        <w:autoSpaceDE w:val="0"/>
        <w:autoSpaceDN w:val="0"/>
        <w:adjustRightInd w:val="0"/>
        <w:ind w:firstLine="284"/>
        <w:jc w:val="center"/>
        <w:rPr>
          <w:rFonts w:ascii="Arial" w:hAnsi="Arial" w:cs="Arial"/>
          <w:i/>
          <w:iCs/>
          <w:sz w:val="20"/>
          <w:szCs w:val="20"/>
        </w:rPr>
      </w:pPr>
      <w:r w:rsidRPr="008E219B">
        <w:rPr>
          <w:rFonts w:ascii="Arial" w:hAnsi="Arial" w:cs="Arial"/>
          <w:i/>
          <w:iCs/>
          <w:sz w:val="20"/>
          <w:szCs w:val="20"/>
        </w:rPr>
        <w:t>(для объекта недвижимого имущества указывается наименование недвижимого имущества и его адрес (местоположение), для объекта движимого имущества – наименование движимого имущества, для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образованию, для иных юридических лиц, в которых муниципальное образование</w:t>
      </w:r>
      <w:r w:rsidRPr="008E219B">
        <w:rPr>
          <w:rFonts w:ascii="Arial" w:hAnsi="Arial" w:cs="Arial"/>
          <w:i/>
          <w:iCs/>
          <w:sz w:val="20"/>
          <w:szCs w:val="20"/>
        </w:rPr>
        <w:br/>
        <w:t>является учредителем (участником), – полное наименование и организационно-правовая форма юридического лица и его  адрес (местонахождение)</w:t>
      </w:r>
    </w:p>
    <w:p w:rsidR="00BC636C" w:rsidRPr="008E219B" w:rsidRDefault="00BC636C" w:rsidP="00BC636C">
      <w:pPr>
        <w:autoSpaceDE w:val="0"/>
        <w:autoSpaceDN w:val="0"/>
        <w:adjustRightInd w:val="0"/>
        <w:ind w:firstLine="426"/>
        <w:rPr>
          <w:rFonts w:ascii="Arial" w:hAnsi="Arial" w:cs="Arial"/>
        </w:rPr>
      </w:pPr>
    </w:p>
    <w:p w:rsidR="00BC636C" w:rsidRPr="008E219B" w:rsidRDefault="00BC636C" w:rsidP="00BC636C">
      <w:pPr>
        <w:autoSpaceDE w:val="0"/>
        <w:autoSpaceDN w:val="0"/>
        <w:adjustRightInd w:val="0"/>
        <w:ind w:firstLine="426"/>
        <w:rPr>
          <w:rFonts w:ascii="Arial" w:hAnsi="Arial" w:cs="Arial"/>
        </w:rPr>
      </w:pPr>
      <w:r w:rsidRPr="008E219B">
        <w:rPr>
          <w:rFonts w:ascii="Arial" w:hAnsi="Arial" w:cs="Arial"/>
        </w:rPr>
        <w:t>Приложения:</w:t>
      </w:r>
    </w:p>
    <w:p w:rsidR="00BC636C" w:rsidRPr="008E219B" w:rsidRDefault="00BC636C" w:rsidP="00BC636C">
      <w:pPr>
        <w:autoSpaceDE w:val="0"/>
        <w:autoSpaceDN w:val="0"/>
        <w:adjustRightInd w:val="0"/>
        <w:rPr>
          <w:rFonts w:ascii="Arial" w:hAnsi="Arial" w:cs="Arial"/>
        </w:rPr>
      </w:pPr>
      <w:r w:rsidRPr="008E219B">
        <w:rPr>
          <w:rFonts w:ascii="Arial" w:hAnsi="Arial" w:cs="Arial"/>
        </w:rPr>
        <w:t>1. __________________________________________________________________________</w:t>
      </w:r>
    </w:p>
    <w:p w:rsidR="00BC636C" w:rsidRPr="008E219B" w:rsidRDefault="00BC636C" w:rsidP="00BC636C">
      <w:pPr>
        <w:autoSpaceDE w:val="0"/>
        <w:autoSpaceDN w:val="0"/>
        <w:adjustRightInd w:val="0"/>
        <w:rPr>
          <w:rFonts w:ascii="Arial" w:hAnsi="Arial" w:cs="Arial"/>
        </w:rPr>
      </w:pPr>
      <w:r w:rsidRPr="008E219B">
        <w:rPr>
          <w:rFonts w:ascii="Arial" w:hAnsi="Arial" w:cs="Arial"/>
        </w:rPr>
        <w:t>2. __________________________________________________________________________</w:t>
      </w:r>
    </w:p>
    <w:p w:rsidR="00BC636C" w:rsidRPr="008E219B" w:rsidRDefault="00BC636C" w:rsidP="00BC636C">
      <w:pPr>
        <w:autoSpaceDE w:val="0"/>
        <w:autoSpaceDN w:val="0"/>
        <w:adjustRightInd w:val="0"/>
        <w:rPr>
          <w:rFonts w:ascii="Arial" w:hAnsi="Arial" w:cs="Arial"/>
        </w:rPr>
      </w:pPr>
    </w:p>
    <w:tbl>
      <w:tblPr>
        <w:tblW w:w="0" w:type="auto"/>
        <w:tblInd w:w="2" w:type="dxa"/>
        <w:tblLayout w:type="fixed"/>
        <w:tblLook w:val="01E0"/>
      </w:tblPr>
      <w:tblGrid>
        <w:gridCol w:w="314"/>
        <w:gridCol w:w="503"/>
        <w:gridCol w:w="337"/>
        <w:gridCol w:w="1789"/>
        <w:gridCol w:w="456"/>
        <w:gridCol w:w="537"/>
        <w:gridCol w:w="401"/>
        <w:gridCol w:w="733"/>
        <w:gridCol w:w="4252"/>
      </w:tblGrid>
      <w:tr w:rsidR="00BC636C" w:rsidRPr="008E219B" w:rsidTr="004115FC">
        <w:tc>
          <w:tcPr>
            <w:tcW w:w="314" w:type="dxa"/>
          </w:tcPr>
          <w:p w:rsidR="00BC636C" w:rsidRPr="008E219B" w:rsidRDefault="00BC636C" w:rsidP="004115FC">
            <w:pPr>
              <w:jc w:val="both"/>
              <w:rPr>
                <w:rFonts w:ascii="Arial" w:hAnsi="Arial" w:cs="Arial"/>
                <w:kern w:val="2"/>
              </w:rPr>
            </w:pPr>
            <w:r w:rsidRPr="008E219B">
              <w:rPr>
                <w:rFonts w:ascii="Arial" w:hAnsi="Arial" w:cs="Arial"/>
                <w:kern w:val="2"/>
              </w:rPr>
              <w:t>«</w:t>
            </w:r>
          </w:p>
        </w:tc>
        <w:tc>
          <w:tcPr>
            <w:tcW w:w="503" w:type="dxa"/>
            <w:tcBorders>
              <w:bottom w:val="single" w:sz="4" w:space="0" w:color="auto"/>
            </w:tcBorders>
          </w:tcPr>
          <w:p w:rsidR="00BC636C" w:rsidRPr="008E219B" w:rsidRDefault="00BC636C" w:rsidP="004115FC">
            <w:pPr>
              <w:jc w:val="both"/>
              <w:rPr>
                <w:rFonts w:ascii="Arial" w:hAnsi="Arial" w:cs="Arial"/>
                <w:kern w:val="2"/>
              </w:rPr>
            </w:pPr>
          </w:p>
        </w:tc>
        <w:tc>
          <w:tcPr>
            <w:tcW w:w="337" w:type="dxa"/>
          </w:tcPr>
          <w:p w:rsidR="00BC636C" w:rsidRPr="008E219B" w:rsidRDefault="00BC636C" w:rsidP="004115FC">
            <w:pPr>
              <w:jc w:val="both"/>
              <w:rPr>
                <w:rFonts w:ascii="Arial" w:hAnsi="Arial" w:cs="Arial"/>
                <w:kern w:val="2"/>
              </w:rPr>
            </w:pPr>
            <w:r w:rsidRPr="008E219B">
              <w:rPr>
                <w:rFonts w:ascii="Arial" w:hAnsi="Arial" w:cs="Arial"/>
                <w:kern w:val="2"/>
              </w:rPr>
              <w:t>»</w:t>
            </w:r>
          </w:p>
        </w:tc>
        <w:tc>
          <w:tcPr>
            <w:tcW w:w="1789" w:type="dxa"/>
            <w:tcBorders>
              <w:bottom w:val="single" w:sz="4" w:space="0" w:color="auto"/>
            </w:tcBorders>
          </w:tcPr>
          <w:p w:rsidR="00BC636C" w:rsidRPr="008E219B" w:rsidRDefault="00BC636C" w:rsidP="004115FC">
            <w:pPr>
              <w:jc w:val="both"/>
              <w:rPr>
                <w:rFonts w:ascii="Arial" w:hAnsi="Arial" w:cs="Arial"/>
                <w:kern w:val="2"/>
              </w:rPr>
            </w:pPr>
          </w:p>
        </w:tc>
        <w:tc>
          <w:tcPr>
            <w:tcW w:w="456" w:type="dxa"/>
          </w:tcPr>
          <w:p w:rsidR="00BC636C" w:rsidRPr="008E219B" w:rsidRDefault="00BC636C" w:rsidP="004115FC">
            <w:pPr>
              <w:jc w:val="both"/>
              <w:rPr>
                <w:rFonts w:ascii="Arial" w:hAnsi="Arial" w:cs="Arial"/>
                <w:kern w:val="2"/>
              </w:rPr>
            </w:pPr>
            <w:r w:rsidRPr="008E219B">
              <w:rPr>
                <w:rFonts w:ascii="Arial" w:hAnsi="Arial" w:cs="Arial"/>
                <w:kern w:val="2"/>
              </w:rPr>
              <w:t>20</w:t>
            </w:r>
          </w:p>
        </w:tc>
        <w:tc>
          <w:tcPr>
            <w:tcW w:w="537" w:type="dxa"/>
            <w:tcBorders>
              <w:bottom w:val="single" w:sz="4" w:space="0" w:color="auto"/>
            </w:tcBorders>
          </w:tcPr>
          <w:p w:rsidR="00BC636C" w:rsidRPr="008E219B" w:rsidRDefault="00BC636C" w:rsidP="004115FC">
            <w:pPr>
              <w:jc w:val="both"/>
              <w:rPr>
                <w:rFonts w:ascii="Arial" w:hAnsi="Arial" w:cs="Arial"/>
                <w:kern w:val="2"/>
              </w:rPr>
            </w:pPr>
          </w:p>
        </w:tc>
        <w:tc>
          <w:tcPr>
            <w:tcW w:w="401" w:type="dxa"/>
          </w:tcPr>
          <w:p w:rsidR="00BC636C" w:rsidRPr="008E219B" w:rsidRDefault="00BC636C" w:rsidP="004115FC">
            <w:pPr>
              <w:jc w:val="both"/>
              <w:rPr>
                <w:rFonts w:ascii="Arial" w:hAnsi="Arial" w:cs="Arial"/>
                <w:kern w:val="2"/>
              </w:rPr>
            </w:pPr>
            <w:r w:rsidRPr="008E219B">
              <w:rPr>
                <w:rFonts w:ascii="Arial" w:hAnsi="Arial" w:cs="Arial"/>
                <w:kern w:val="2"/>
              </w:rPr>
              <w:t>г.</w:t>
            </w:r>
          </w:p>
        </w:tc>
        <w:tc>
          <w:tcPr>
            <w:tcW w:w="733" w:type="dxa"/>
          </w:tcPr>
          <w:p w:rsidR="00BC636C" w:rsidRPr="008E219B" w:rsidRDefault="00BC636C" w:rsidP="004115FC">
            <w:pPr>
              <w:jc w:val="both"/>
              <w:rPr>
                <w:rFonts w:ascii="Arial" w:hAnsi="Arial" w:cs="Arial"/>
                <w:kern w:val="2"/>
              </w:rPr>
            </w:pPr>
          </w:p>
        </w:tc>
        <w:tc>
          <w:tcPr>
            <w:tcW w:w="4252" w:type="dxa"/>
            <w:tcBorders>
              <w:bottom w:val="single" w:sz="4" w:space="0" w:color="auto"/>
            </w:tcBorders>
          </w:tcPr>
          <w:p w:rsidR="00BC636C" w:rsidRPr="008E219B" w:rsidRDefault="00BC636C" w:rsidP="004115FC">
            <w:pPr>
              <w:ind w:right="-108"/>
              <w:jc w:val="both"/>
              <w:rPr>
                <w:rFonts w:ascii="Arial" w:hAnsi="Arial" w:cs="Arial"/>
                <w:kern w:val="2"/>
              </w:rPr>
            </w:pPr>
          </w:p>
        </w:tc>
      </w:tr>
      <w:tr w:rsidR="00BC636C" w:rsidRPr="008E219B" w:rsidTr="004115FC">
        <w:trPr>
          <w:trHeight w:val="70"/>
        </w:trPr>
        <w:tc>
          <w:tcPr>
            <w:tcW w:w="314" w:type="dxa"/>
          </w:tcPr>
          <w:p w:rsidR="00BC636C" w:rsidRPr="008E219B" w:rsidRDefault="00BC636C" w:rsidP="004115FC">
            <w:pPr>
              <w:jc w:val="center"/>
              <w:rPr>
                <w:rFonts w:ascii="Arial" w:hAnsi="Arial" w:cs="Arial"/>
                <w:kern w:val="2"/>
                <w:sz w:val="18"/>
                <w:szCs w:val="18"/>
              </w:rPr>
            </w:pPr>
          </w:p>
        </w:tc>
        <w:tc>
          <w:tcPr>
            <w:tcW w:w="503" w:type="dxa"/>
            <w:tcBorders>
              <w:top w:val="single" w:sz="4" w:space="0" w:color="auto"/>
            </w:tcBorders>
          </w:tcPr>
          <w:p w:rsidR="00BC636C" w:rsidRPr="008E219B" w:rsidRDefault="00BC636C" w:rsidP="004115FC">
            <w:pPr>
              <w:jc w:val="center"/>
              <w:rPr>
                <w:rFonts w:ascii="Arial" w:hAnsi="Arial" w:cs="Arial"/>
                <w:kern w:val="2"/>
                <w:sz w:val="18"/>
                <w:szCs w:val="18"/>
              </w:rPr>
            </w:pPr>
          </w:p>
        </w:tc>
        <w:tc>
          <w:tcPr>
            <w:tcW w:w="337" w:type="dxa"/>
          </w:tcPr>
          <w:p w:rsidR="00BC636C" w:rsidRPr="008E219B" w:rsidRDefault="00BC636C" w:rsidP="004115FC">
            <w:pPr>
              <w:jc w:val="center"/>
              <w:rPr>
                <w:rFonts w:ascii="Arial" w:hAnsi="Arial" w:cs="Arial"/>
                <w:kern w:val="2"/>
                <w:sz w:val="18"/>
                <w:szCs w:val="18"/>
              </w:rPr>
            </w:pPr>
          </w:p>
        </w:tc>
        <w:tc>
          <w:tcPr>
            <w:tcW w:w="1789" w:type="dxa"/>
            <w:tcBorders>
              <w:top w:val="single" w:sz="4" w:space="0" w:color="auto"/>
            </w:tcBorders>
          </w:tcPr>
          <w:p w:rsidR="00BC636C" w:rsidRPr="008E219B" w:rsidRDefault="00BC636C" w:rsidP="004115FC">
            <w:pPr>
              <w:jc w:val="center"/>
              <w:rPr>
                <w:rFonts w:ascii="Arial" w:hAnsi="Arial" w:cs="Arial"/>
                <w:kern w:val="2"/>
                <w:sz w:val="18"/>
                <w:szCs w:val="18"/>
              </w:rPr>
            </w:pPr>
          </w:p>
        </w:tc>
        <w:tc>
          <w:tcPr>
            <w:tcW w:w="456" w:type="dxa"/>
          </w:tcPr>
          <w:p w:rsidR="00BC636C" w:rsidRPr="008E219B" w:rsidRDefault="00BC636C" w:rsidP="004115FC">
            <w:pPr>
              <w:jc w:val="center"/>
              <w:rPr>
                <w:rFonts w:ascii="Arial" w:hAnsi="Arial" w:cs="Arial"/>
                <w:kern w:val="2"/>
                <w:sz w:val="18"/>
                <w:szCs w:val="18"/>
              </w:rPr>
            </w:pPr>
          </w:p>
        </w:tc>
        <w:tc>
          <w:tcPr>
            <w:tcW w:w="537" w:type="dxa"/>
            <w:tcBorders>
              <w:top w:val="single" w:sz="4" w:space="0" w:color="auto"/>
            </w:tcBorders>
          </w:tcPr>
          <w:p w:rsidR="00BC636C" w:rsidRPr="008E219B" w:rsidRDefault="00BC636C" w:rsidP="004115FC">
            <w:pPr>
              <w:jc w:val="center"/>
              <w:rPr>
                <w:rFonts w:ascii="Arial" w:hAnsi="Arial" w:cs="Arial"/>
                <w:kern w:val="2"/>
                <w:sz w:val="18"/>
                <w:szCs w:val="18"/>
              </w:rPr>
            </w:pPr>
          </w:p>
        </w:tc>
        <w:tc>
          <w:tcPr>
            <w:tcW w:w="401" w:type="dxa"/>
          </w:tcPr>
          <w:p w:rsidR="00BC636C" w:rsidRPr="008E219B" w:rsidRDefault="00BC636C" w:rsidP="004115FC">
            <w:pPr>
              <w:jc w:val="center"/>
              <w:rPr>
                <w:rFonts w:ascii="Arial" w:hAnsi="Arial" w:cs="Arial"/>
                <w:kern w:val="2"/>
                <w:sz w:val="18"/>
                <w:szCs w:val="18"/>
              </w:rPr>
            </w:pPr>
          </w:p>
        </w:tc>
        <w:tc>
          <w:tcPr>
            <w:tcW w:w="733" w:type="dxa"/>
          </w:tcPr>
          <w:p w:rsidR="00BC636C" w:rsidRPr="008E219B" w:rsidRDefault="00BC636C" w:rsidP="004115FC">
            <w:pPr>
              <w:jc w:val="center"/>
              <w:rPr>
                <w:rFonts w:ascii="Arial" w:hAnsi="Arial" w:cs="Arial"/>
                <w:kern w:val="2"/>
                <w:sz w:val="18"/>
                <w:szCs w:val="18"/>
              </w:rPr>
            </w:pPr>
          </w:p>
        </w:tc>
        <w:tc>
          <w:tcPr>
            <w:tcW w:w="4252" w:type="dxa"/>
            <w:tcBorders>
              <w:top w:val="single" w:sz="4" w:space="0" w:color="auto"/>
            </w:tcBorders>
          </w:tcPr>
          <w:p w:rsidR="00BC636C" w:rsidRPr="008E219B" w:rsidRDefault="00BC636C" w:rsidP="004115FC">
            <w:pPr>
              <w:ind w:right="-108"/>
              <w:jc w:val="center"/>
              <w:rPr>
                <w:rFonts w:ascii="Arial" w:hAnsi="Arial" w:cs="Arial"/>
                <w:i/>
                <w:iCs/>
                <w:kern w:val="2"/>
                <w:sz w:val="18"/>
                <w:szCs w:val="18"/>
              </w:rPr>
            </w:pPr>
            <w:r w:rsidRPr="008E219B">
              <w:rPr>
                <w:rFonts w:ascii="Arial" w:hAnsi="Arial" w:cs="Arial"/>
                <w:i/>
                <w:iCs/>
                <w:kern w:val="2"/>
                <w:sz w:val="18"/>
                <w:szCs w:val="18"/>
              </w:rPr>
              <w:t>(подпись заявителя или представителя заявителя)</w:t>
            </w:r>
          </w:p>
        </w:tc>
      </w:tr>
    </w:tbl>
    <w:p w:rsidR="00BC636C" w:rsidRDefault="00BC636C">
      <w:pPr>
        <w:pStyle w:val="20"/>
        <w:shd w:val="clear" w:color="auto" w:fill="auto"/>
        <w:spacing w:before="0"/>
        <w:jc w:val="left"/>
      </w:pPr>
    </w:p>
    <w:sectPr w:rsidR="00BC636C" w:rsidSect="00244045">
      <w:pgSz w:w="11900" w:h="16840"/>
      <w:pgMar w:top="1072" w:right="778" w:bottom="747" w:left="173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954" w:rsidRDefault="009D1954">
      <w:r>
        <w:separator/>
      </w:r>
    </w:p>
  </w:endnote>
  <w:endnote w:type="continuationSeparator" w:id="1">
    <w:p w:rsidR="009D1954" w:rsidRDefault="009D19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954" w:rsidRDefault="009D1954"/>
  </w:footnote>
  <w:footnote w:type="continuationSeparator" w:id="1">
    <w:p w:rsidR="009D1954" w:rsidRDefault="009D1954"/>
  </w:footnote>
  <w:footnote w:id="2">
    <w:p w:rsidR="00BC636C" w:rsidRPr="008E219B" w:rsidRDefault="00BC636C" w:rsidP="00BC636C">
      <w:pPr>
        <w:pStyle w:val="a6"/>
        <w:rPr>
          <w:rFonts w:ascii="Arial" w:hAnsi="Arial" w:cs="Arial"/>
          <w:sz w:val="22"/>
          <w:szCs w:val="22"/>
        </w:rPr>
      </w:pPr>
      <w:r w:rsidRPr="008E219B">
        <w:rPr>
          <w:rStyle w:val="a8"/>
          <w:sz w:val="22"/>
          <w:szCs w:val="22"/>
        </w:rPr>
        <w:footnoteRef/>
      </w:r>
      <w:r w:rsidRPr="008E219B">
        <w:rPr>
          <w:rFonts w:ascii="Arial" w:hAnsi="Arial" w:cs="Arial"/>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BC636C" w:rsidRPr="008E219B" w:rsidRDefault="00BC636C" w:rsidP="00BC636C">
      <w:pPr>
        <w:pStyle w:val="a6"/>
        <w:rPr>
          <w:rFonts w:ascii="Arial" w:hAnsi="Arial" w:cs="Arial"/>
          <w:sz w:val="22"/>
          <w:szCs w:val="22"/>
        </w:rPr>
      </w:pPr>
      <w:r w:rsidRPr="008E219B">
        <w:rPr>
          <w:rFonts w:ascii="Arial" w:hAnsi="Arial" w:cs="Arial"/>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BC636C" w:rsidRPr="008E219B" w:rsidRDefault="00BC636C" w:rsidP="00BC636C">
      <w:pPr>
        <w:pStyle w:val="a6"/>
        <w:rPr>
          <w:rFonts w:ascii="Arial" w:hAnsi="Arial" w:cs="Arial"/>
          <w:sz w:val="22"/>
          <w:szCs w:val="22"/>
        </w:rPr>
      </w:pPr>
      <w:r w:rsidRPr="008E219B">
        <w:rPr>
          <w:rFonts w:ascii="Arial" w:hAnsi="Arial" w:cs="Arial"/>
          <w:sz w:val="22"/>
          <w:szCs w:val="22"/>
        </w:rPr>
        <w:t>Для заявителя, являющегося юридическим лицом, указываются: 1) наименование; 2) ОГРН, ИНН и дата государственной регистрации; 3) место нахождения и почтовый адрес; 4) телефон для связи; 5) адрес электронной почты.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6C" w:rsidRPr="00B14374" w:rsidRDefault="00457E06" w:rsidP="00F81501">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BC636C"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8235B1">
      <w:rPr>
        <w:rFonts w:ascii="Times New Roman" w:hAnsi="Times New Roman" w:cs="Times New Roman"/>
        <w:noProof/>
        <w:sz w:val="24"/>
        <w:szCs w:val="24"/>
      </w:rPr>
      <w:t>26</w:t>
    </w:r>
    <w:r w:rsidRPr="00B14374">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084B"/>
    <w:multiLevelType w:val="multilevel"/>
    <w:tmpl w:val="C83C2E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numRestart w:val="eachPage"/>
    <w:footnote w:id="0"/>
    <w:footnote w:id="1"/>
  </w:footnotePr>
  <w:endnotePr>
    <w:endnote w:id="0"/>
    <w:endnote w:id="1"/>
  </w:endnotePr>
  <w:compat>
    <w:useFELayout/>
  </w:compat>
  <w:rsids>
    <w:rsidRoot w:val="00855C15"/>
    <w:rsid w:val="001D5FCE"/>
    <w:rsid w:val="00244045"/>
    <w:rsid w:val="00457E06"/>
    <w:rsid w:val="008235B1"/>
    <w:rsid w:val="00855C15"/>
    <w:rsid w:val="009D1954"/>
    <w:rsid w:val="00BC636C"/>
    <w:rsid w:val="00E23E47"/>
    <w:rsid w:val="00EA7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404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4045"/>
    <w:rPr>
      <w:color w:val="0066CC"/>
      <w:u w:val="single"/>
    </w:rPr>
  </w:style>
  <w:style w:type="character" w:customStyle="1" w:styleId="3">
    <w:name w:val="Основной текст (3)_"/>
    <w:basedOn w:val="a0"/>
    <w:link w:val="30"/>
    <w:rsid w:val="00244045"/>
    <w:rPr>
      <w:rFonts w:ascii="Arial" w:eastAsia="Arial" w:hAnsi="Arial" w:cs="Arial"/>
      <w:b/>
      <w:bCs/>
      <w:i w:val="0"/>
      <w:iCs w:val="0"/>
      <w:smallCaps w:val="0"/>
      <w:strike w:val="0"/>
      <w:sz w:val="32"/>
      <w:szCs w:val="32"/>
      <w:u w:val="none"/>
    </w:rPr>
  </w:style>
  <w:style w:type="character" w:customStyle="1" w:styleId="315pt">
    <w:name w:val="Основной текст (3) + 15 pt;Не полужирный"/>
    <w:basedOn w:val="3"/>
    <w:rsid w:val="00244045"/>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322pt">
    <w:name w:val="Основной текст (3) + 22 pt;Не полужирный;Курсив"/>
    <w:basedOn w:val="3"/>
    <w:rsid w:val="00244045"/>
    <w:rPr>
      <w:rFonts w:ascii="Arial" w:eastAsia="Arial" w:hAnsi="Arial" w:cs="Arial"/>
      <w:b/>
      <w:bCs/>
      <w:i/>
      <w:iCs/>
      <w:smallCaps w:val="0"/>
      <w:strike w:val="0"/>
      <w:color w:val="000000"/>
      <w:spacing w:val="0"/>
      <w:w w:val="100"/>
      <w:position w:val="0"/>
      <w:sz w:val="44"/>
      <w:szCs w:val="44"/>
      <w:u w:val="none"/>
      <w:lang w:val="en-US" w:eastAsia="en-US" w:bidi="en-US"/>
    </w:rPr>
  </w:style>
  <w:style w:type="character" w:customStyle="1" w:styleId="315pt0">
    <w:name w:val="Основной текст (3) + 15 pt;Не полужирный"/>
    <w:basedOn w:val="3"/>
    <w:rsid w:val="00244045"/>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1">
    <w:name w:val="Заголовок №1_"/>
    <w:basedOn w:val="a0"/>
    <w:link w:val="10"/>
    <w:rsid w:val="00244045"/>
    <w:rPr>
      <w:rFonts w:ascii="Arial" w:eastAsia="Arial" w:hAnsi="Arial" w:cs="Arial"/>
      <w:b w:val="0"/>
      <w:bCs w:val="0"/>
      <w:i w:val="0"/>
      <w:iCs w:val="0"/>
      <w:smallCaps w:val="0"/>
      <w:strike w:val="0"/>
      <w:sz w:val="30"/>
      <w:szCs w:val="30"/>
      <w:u w:val="none"/>
    </w:rPr>
  </w:style>
  <w:style w:type="character" w:customStyle="1" w:styleId="4">
    <w:name w:val="Основной текст (4)_"/>
    <w:basedOn w:val="a0"/>
    <w:link w:val="40"/>
    <w:rsid w:val="00244045"/>
    <w:rPr>
      <w:rFonts w:ascii="Arial" w:eastAsia="Arial" w:hAnsi="Arial" w:cs="Arial"/>
      <w:b/>
      <w:bCs/>
      <w:i w:val="0"/>
      <w:iCs w:val="0"/>
      <w:smallCaps w:val="0"/>
      <w:strike w:val="0"/>
      <w:sz w:val="30"/>
      <w:szCs w:val="30"/>
      <w:u w:val="none"/>
    </w:rPr>
  </w:style>
  <w:style w:type="character" w:customStyle="1" w:styleId="41">
    <w:name w:val="Основной текст (4) + Не полужирный"/>
    <w:basedOn w:val="4"/>
    <w:rsid w:val="00244045"/>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2">
    <w:name w:val="Основной текст (2)_"/>
    <w:basedOn w:val="a0"/>
    <w:link w:val="20"/>
    <w:rsid w:val="00244045"/>
    <w:rPr>
      <w:rFonts w:ascii="Arial" w:eastAsia="Arial" w:hAnsi="Arial" w:cs="Arial"/>
      <w:b w:val="0"/>
      <w:bCs w:val="0"/>
      <w:i w:val="0"/>
      <w:iCs w:val="0"/>
      <w:smallCaps w:val="0"/>
      <w:strike w:val="0"/>
      <w:u w:val="none"/>
    </w:rPr>
  </w:style>
  <w:style w:type="paragraph" w:customStyle="1" w:styleId="30">
    <w:name w:val="Основной текст (3)"/>
    <w:basedOn w:val="a"/>
    <w:link w:val="3"/>
    <w:rsid w:val="00244045"/>
    <w:pPr>
      <w:shd w:val="clear" w:color="auto" w:fill="FFFFFF"/>
      <w:spacing w:after="300" w:line="365" w:lineRule="exact"/>
    </w:pPr>
    <w:rPr>
      <w:rFonts w:ascii="Arial" w:eastAsia="Arial" w:hAnsi="Arial" w:cs="Arial"/>
      <w:b/>
      <w:bCs/>
      <w:sz w:val="32"/>
      <w:szCs w:val="32"/>
    </w:rPr>
  </w:style>
  <w:style w:type="paragraph" w:customStyle="1" w:styleId="10">
    <w:name w:val="Заголовок №1"/>
    <w:basedOn w:val="a"/>
    <w:link w:val="1"/>
    <w:rsid w:val="00244045"/>
    <w:pPr>
      <w:shd w:val="clear" w:color="auto" w:fill="FFFFFF"/>
      <w:spacing w:before="300" w:after="420" w:line="0" w:lineRule="atLeast"/>
      <w:jc w:val="center"/>
      <w:outlineLvl w:val="0"/>
    </w:pPr>
    <w:rPr>
      <w:rFonts w:ascii="Arial" w:eastAsia="Arial" w:hAnsi="Arial" w:cs="Arial"/>
      <w:sz w:val="30"/>
      <w:szCs w:val="30"/>
    </w:rPr>
  </w:style>
  <w:style w:type="paragraph" w:customStyle="1" w:styleId="40">
    <w:name w:val="Основной текст (4)"/>
    <w:basedOn w:val="a"/>
    <w:link w:val="4"/>
    <w:rsid w:val="00244045"/>
    <w:pPr>
      <w:shd w:val="clear" w:color="auto" w:fill="FFFFFF"/>
      <w:spacing w:before="420" w:line="370" w:lineRule="exact"/>
      <w:jc w:val="center"/>
    </w:pPr>
    <w:rPr>
      <w:rFonts w:ascii="Arial" w:eastAsia="Arial" w:hAnsi="Arial" w:cs="Arial"/>
      <w:b/>
      <w:bCs/>
      <w:sz w:val="30"/>
      <w:szCs w:val="30"/>
    </w:rPr>
  </w:style>
  <w:style w:type="paragraph" w:customStyle="1" w:styleId="20">
    <w:name w:val="Основной текст (2)"/>
    <w:basedOn w:val="a"/>
    <w:link w:val="2"/>
    <w:rsid w:val="00244045"/>
    <w:pPr>
      <w:shd w:val="clear" w:color="auto" w:fill="FFFFFF"/>
      <w:spacing w:before="300" w:line="274" w:lineRule="exact"/>
      <w:jc w:val="both"/>
    </w:pPr>
    <w:rPr>
      <w:rFonts w:ascii="Arial" w:eastAsia="Arial" w:hAnsi="Arial" w:cs="Arial"/>
    </w:rPr>
  </w:style>
  <w:style w:type="paragraph" w:styleId="a4">
    <w:name w:val="Balloon Text"/>
    <w:basedOn w:val="a"/>
    <w:link w:val="a5"/>
    <w:uiPriority w:val="99"/>
    <w:semiHidden/>
    <w:unhideWhenUsed/>
    <w:rsid w:val="00EA78CC"/>
    <w:rPr>
      <w:rFonts w:ascii="Segoe UI" w:hAnsi="Segoe UI" w:cs="Segoe UI"/>
      <w:sz w:val="18"/>
      <w:szCs w:val="18"/>
    </w:rPr>
  </w:style>
  <w:style w:type="character" w:customStyle="1" w:styleId="a5">
    <w:name w:val="Текст выноски Знак"/>
    <w:basedOn w:val="a0"/>
    <w:link w:val="a4"/>
    <w:uiPriority w:val="99"/>
    <w:semiHidden/>
    <w:rsid w:val="00EA78CC"/>
    <w:rPr>
      <w:rFonts w:ascii="Segoe UI" w:hAnsi="Segoe UI" w:cs="Segoe UI"/>
      <w:color w:val="000000"/>
      <w:sz w:val="18"/>
      <w:szCs w:val="18"/>
    </w:rPr>
  </w:style>
  <w:style w:type="paragraph" w:styleId="a6">
    <w:name w:val="footnote text"/>
    <w:basedOn w:val="a"/>
    <w:link w:val="a7"/>
    <w:uiPriority w:val="99"/>
    <w:rsid w:val="00BC636C"/>
    <w:pPr>
      <w:widowControl/>
      <w:ind w:firstLine="720"/>
      <w:jc w:val="both"/>
    </w:pPr>
    <w:rPr>
      <w:rFonts w:ascii="Tms Rmn" w:eastAsia="Calibri" w:hAnsi="Tms Rmn" w:cs="Times New Roman"/>
      <w:color w:val="auto"/>
      <w:sz w:val="20"/>
      <w:szCs w:val="20"/>
      <w:lang w:bidi="ar-SA"/>
    </w:rPr>
  </w:style>
  <w:style w:type="character" w:customStyle="1" w:styleId="a7">
    <w:name w:val="Текст сноски Знак"/>
    <w:basedOn w:val="a0"/>
    <w:link w:val="a6"/>
    <w:uiPriority w:val="99"/>
    <w:rsid w:val="00BC636C"/>
    <w:rPr>
      <w:rFonts w:ascii="Tms Rmn" w:eastAsia="Calibri" w:hAnsi="Tms Rmn" w:cs="Times New Roman"/>
      <w:sz w:val="20"/>
      <w:szCs w:val="20"/>
      <w:lang w:bidi="ar-SA"/>
    </w:rPr>
  </w:style>
  <w:style w:type="character" w:styleId="a8">
    <w:name w:val="footnote reference"/>
    <w:uiPriority w:val="99"/>
    <w:semiHidden/>
    <w:rsid w:val="00BC636C"/>
    <w:rPr>
      <w:vertAlign w:val="superscript"/>
    </w:rPr>
  </w:style>
  <w:style w:type="paragraph" w:styleId="a9">
    <w:name w:val="header"/>
    <w:basedOn w:val="a"/>
    <w:link w:val="aa"/>
    <w:uiPriority w:val="99"/>
    <w:rsid w:val="00BC636C"/>
    <w:pPr>
      <w:widowControl/>
      <w:tabs>
        <w:tab w:val="center" w:pos="4677"/>
        <w:tab w:val="right" w:pos="9355"/>
      </w:tabs>
    </w:pPr>
    <w:rPr>
      <w:rFonts w:ascii="Calibri" w:eastAsia="Calibri" w:hAnsi="Calibri" w:cs="Calibri"/>
      <w:color w:val="auto"/>
      <w:sz w:val="22"/>
      <w:szCs w:val="22"/>
      <w:lang w:eastAsia="en-US" w:bidi="ar-SA"/>
    </w:rPr>
  </w:style>
  <w:style w:type="character" w:customStyle="1" w:styleId="aa">
    <w:name w:val="Верхний колонтитул Знак"/>
    <w:basedOn w:val="a0"/>
    <w:link w:val="a9"/>
    <w:uiPriority w:val="99"/>
    <w:rsid w:val="00BC636C"/>
    <w:rPr>
      <w:rFonts w:ascii="Calibri" w:eastAsia="Calibri" w:hAnsi="Calibri" w:cs="Calibri"/>
      <w:sz w:val="22"/>
      <w:szCs w:val="22"/>
      <w:lang w:eastAsia="en-US" w:bidi="ar-SA"/>
    </w:rPr>
  </w:style>
  <w:style w:type="character" w:customStyle="1" w:styleId="ab">
    <w:name w:val="Основной текст_"/>
    <w:link w:val="11"/>
    <w:rsid w:val="00BC636C"/>
    <w:rPr>
      <w:rFonts w:ascii="Times New Roman" w:eastAsia="Times New Roman" w:hAnsi="Times New Roman"/>
      <w:sz w:val="28"/>
      <w:szCs w:val="28"/>
    </w:rPr>
  </w:style>
  <w:style w:type="paragraph" w:customStyle="1" w:styleId="11">
    <w:name w:val="Основной текст1"/>
    <w:basedOn w:val="a"/>
    <w:link w:val="ab"/>
    <w:rsid w:val="00BC636C"/>
    <w:pPr>
      <w:ind w:firstLine="400"/>
    </w:pPr>
    <w:rPr>
      <w:rFonts w:ascii="Times New Roman" w:eastAsia="Times New Roman" w:hAnsi="Times New Roman"/>
      <w:color w:val="auto"/>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7697</Words>
  <Characters>43875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3</cp:revision>
  <cp:lastPrinted>2024-06-10T02:11:00Z</cp:lastPrinted>
  <dcterms:created xsi:type="dcterms:W3CDTF">2024-06-13T08:04:00Z</dcterms:created>
  <dcterms:modified xsi:type="dcterms:W3CDTF">2024-06-13T08:28:00Z</dcterms:modified>
</cp:coreProperties>
</file>