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F9" w:rsidRDefault="000828F9" w:rsidP="00285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03.07.2020г</w:t>
      </w:r>
      <w:r w:rsidR="004E656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№22</w:t>
      </w:r>
    </w:p>
    <w:p w:rsidR="002856CD" w:rsidRPr="000828F9" w:rsidRDefault="002856CD" w:rsidP="00285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2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56CD" w:rsidRPr="000828F9" w:rsidRDefault="002856CD" w:rsidP="00285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2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2856CD" w:rsidRPr="000828F9" w:rsidRDefault="002856CD" w:rsidP="00285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28F9">
        <w:rPr>
          <w:rFonts w:ascii="Arial" w:hAnsi="Arial" w:cs="Arial"/>
          <w:b/>
          <w:sz w:val="32"/>
          <w:szCs w:val="32"/>
        </w:rPr>
        <w:t>УСТЬ</w:t>
      </w:r>
      <w:r w:rsidR="004E656E">
        <w:rPr>
          <w:rFonts w:ascii="Arial" w:hAnsi="Arial" w:cs="Arial"/>
          <w:b/>
          <w:sz w:val="32"/>
          <w:szCs w:val="32"/>
        </w:rPr>
        <w:t>-УДИНСКИЙ РАЙОН</w:t>
      </w:r>
    </w:p>
    <w:p w:rsidR="002856CD" w:rsidRPr="000828F9" w:rsidRDefault="002856CD" w:rsidP="00285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28F9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2856CD" w:rsidRPr="000828F9" w:rsidRDefault="002856CD" w:rsidP="00791C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28F9">
        <w:rPr>
          <w:rFonts w:ascii="Arial" w:hAnsi="Arial" w:cs="Arial"/>
          <w:b/>
          <w:sz w:val="32"/>
          <w:szCs w:val="32"/>
        </w:rPr>
        <w:t>АДМИНИСТРАЦИЯ</w:t>
      </w:r>
      <w:bookmarkStart w:id="0" w:name="_GoBack"/>
      <w:bookmarkEnd w:id="0"/>
    </w:p>
    <w:p w:rsidR="002856CD" w:rsidRPr="000828F9" w:rsidRDefault="002856CD" w:rsidP="002856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28F9">
        <w:rPr>
          <w:rFonts w:ascii="Arial" w:hAnsi="Arial" w:cs="Arial"/>
          <w:b/>
          <w:sz w:val="32"/>
          <w:szCs w:val="32"/>
        </w:rPr>
        <w:t>ПОСТАНОВЛЕНИЕ</w:t>
      </w:r>
    </w:p>
    <w:p w:rsidR="00D542F0" w:rsidRPr="00E81637" w:rsidRDefault="00D542F0" w:rsidP="00D54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2F0" w:rsidRPr="000828F9" w:rsidRDefault="00791CC3" w:rsidP="000828F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542F0" w:rsidRPr="00E816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542F0" w:rsidRPr="000828F9" w:rsidRDefault="00D542F0" w:rsidP="004E65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82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ФОРМИРОВАНИЯ ПЕРЕЧНЯ НАЛОГОВЫХ</w:t>
      </w:r>
      <w:r w:rsidR="004E65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82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РАСХОДОВ </w:t>
      </w:r>
      <w:r w:rsidR="002856CD" w:rsidRPr="00082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КЛЮЧИНСКОГО </w:t>
      </w:r>
      <w:r w:rsidRPr="00082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СЕЛЬСКОГО ПОСЕЛЕНИЯ</w:t>
      </w:r>
      <w:r w:rsidR="00791C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82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 ОЦЕНКИ НАЛОГОВЫХ РАСХОДОВ</w:t>
      </w:r>
      <w:r w:rsidR="002856CD" w:rsidRPr="00082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КЛЮЧИНСКОГО</w:t>
      </w:r>
      <w:r w:rsidRPr="00082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СЕЛЬСКОГО</w:t>
      </w:r>
      <w:r w:rsidR="00791CC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828F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ПОСЕЛЕНИЯ</w:t>
      </w:r>
    </w:p>
    <w:p w:rsidR="00D542F0" w:rsidRPr="00E81637" w:rsidRDefault="00D542F0" w:rsidP="0028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CD" w:rsidRPr="000828F9" w:rsidRDefault="00D542F0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174.3 Бюджетного кодекса Российской Федерации, руководствуясь статьей 14 Федерального закона "Об общих принципах организации местного самоуправления в Российской Федерации", постановлением Правительства Российской Ф</w:t>
      </w:r>
      <w:r w:rsidR="004E656E">
        <w:rPr>
          <w:rFonts w:ascii="Arial" w:eastAsia="Times New Roman" w:hAnsi="Arial" w:cs="Arial"/>
          <w:sz w:val="24"/>
          <w:szCs w:val="24"/>
          <w:lang w:eastAsia="ru-RU"/>
        </w:rPr>
        <w:t>едерации от 22 июня 2019 года N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796 "Об общих требованиях к оценке налоговых расходов субъектов Российской Федерации и муниципальных образований"</w:t>
      </w:r>
      <w:r w:rsidR="002856CD" w:rsidRPr="000828F9">
        <w:rPr>
          <w:rFonts w:ascii="Arial" w:eastAsia="Times New Roman" w:hAnsi="Arial" w:cs="Arial"/>
          <w:sz w:val="24"/>
          <w:szCs w:val="24"/>
          <w:lang w:eastAsia="ru-RU"/>
        </w:rPr>
        <w:t>, статьями 36 Устава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r w:rsidR="002856CD" w:rsidRPr="000828F9">
        <w:rPr>
          <w:rFonts w:ascii="Arial" w:eastAsia="Times New Roman" w:hAnsi="Arial" w:cs="Arial"/>
          <w:sz w:val="24"/>
          <w:szCs w:val="24"/>
          <w:lang w:eastAsia="ru-RU"/>
        </w:rPr>
        <w:t>Ключинского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56CD" w:rsidRPr="000828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2856CD" w:rsidRPr="004E656E" w:rsidRDefault="002856CD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2F0" w:rsidRPr="004E656E" w:rsidRDefault="002856CD" w:rsidP="002856CD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E656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542F0" w:rsidRPr="004E656E" w:rsidRDefault="00D542F0" w:rsidP="00285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Pr="000828F9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Порядок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</w:t>
      </w:r>
      <w:r w:rsidR="002856CD" w:rsidRPr="000828F9">
        <w:rPr>
          <w:rFonts w:ascii="Arial" w:eastAsia="Times New Roman" w:hAnsi="Arial" w:cs="Arial"/>
          <w:sz w:val="24"/>
          <w:szCs w:val="24"/>
          <w:lang w:eastAsia="ru-RU"/>
        </w:rPr>
        <w:t>ния перечня налоговых расходов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налоговых расходов </w:t>
      </w:r>
      <w:r w:rsidR="002856CD" w:rsidRPr="000828F9">
        <w:rPr>
          <w:rFonts w:ascii="Arial" w:eastAsia="Times New Roman" w:hAnsi="Arial" w:cs="Arial"/>
          <w:sz w:val="24"/>
          <w:szCs w:val="24"/>
          <w:lang w:eastAsia="ru-RU"/>
        </w:rPr>
        <w:t>Ключинского сельского поселения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656E">
        <w:rPr>
          <w:rFonts w:ascii="Arial" w:eastAsia="Times New Roman" w:hAnsi="Arial" w:cs="Arial"/>
          <w:sz w:val="24"/>
          <w:szCs w:val="24"/>
          <w:lang w:eastAsia="ru-RU"/>
        </w:rPr>
        <w:t>(Приложение N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1). </w:t>
      </w:r>
    </w:p>
    <w:p w:rsidR="00D542F0" w:rsidRPr="000828F9" w:rsidRDefault="002267AB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устано</w:t>
      </w:r>
      <w:r w:rsidR="00C3134E" w:rsidRPr="000828F9">
        <w:rPr>
          <w:rFonts w:ascii="Arial" w:eastAsia="Times New Roman" w:hAnsi="Arial" w:cs="Arial"/>
          <w:sz w:val="24"/>
          <w:szCs w:val="24"/>
          <w:lang w:eastAsia="ru-RU"/>
        </w:rPr>
        <w:t>вленном порядке в информационном источнике «Ключинские вести»</w:t>
      </w:r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и на сайте </w:t>
      </w:r>
      <w:r w:rsidR="00C3134E" w:rsidRPr="000828F9">
        <w:rPr>
          <w:rFonts w:ascii="Arial" w:eastAsia="Times New Roman" w:hAnsi="Arial" w:cs="Arial"/>
          <w:sz w:val="24"/>
          <w:szCs w:val="24"/>
          <w:lang w:eastAsia="ru-RU"/>
        </w:rPr>
        <w:t>РМО Усть-Удинский район.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42F0" w:rsidRPr="000828F9" w:rsidRDefault="002267AB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опубликования. </w:t>
      </w:r>
    </w:p>
    <w:p w:rsidR="00D542F0" w:rsidRPr="000828F9" w:rsidRDefault="002267AB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>возложить на главу поселения либо на начальника ФЭС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или главного специалиста ФЭС. </w:t>
      </w:r>
    </w:p>
    <w:p w:rsidR="00D542F0" w:rsidRDefault="00D542F0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656E" w:rsidRPr="000828F9" w:rsidRDefault="004E656E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2F0" w:rsidRPr="000828F9" w:rsidRDefault="00D542F0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3134E" w:rsidRPr="000828F9">
        <w:rPr>
          <w:rFonts w:ascii="Arial" w:eastAsia="Times New Roman" w:hAnsi="Arial" w:cs="Arial"/>
          <w:sz w:val="24"/>
          <w:szCs w:val="24"/>
          <w:lang w:eastAsia="ru-RU"/>
        </w:rPr>
        <w:t>Ключинского</w:t>
      </w:r>
    </w:p>
    <w:p w:rsidR="00C3134E" w:rsidRPr="000828F9" w:rsidRDefault="00C3134E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542F0" w:rsidRPr="000828F9" w:rsidRDefault="00C3134E" w:rsidP="00FF29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В.П.</w:t>
      </w:r>
      <w:r w:rsidR="004E65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Немчинова</w:t>
      </w:r>
    </w:p>
    <w:p w:rsidR="00D542F0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0828F9" w:rsidRDefault="004E656E" w:rsidP="00D542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N</w:t>
      </w:r>
      <w:r w:rsidR="00D542F0" w:rsidRPr="000828F9">
        <w:rPr>
          <w:rFonts w:ascii="Courier New" w:eastAsia="Times New Roman" w:hAnsi="Courier New" w:cs="Courier New"/>
          <w:lang w:eastAsia="ru-RU"/>
        </w:rPr>
        <w:t>1</w:t>
      </w:r>
    </w:p>
    <w:p w:rsidR="00D542F0" w:rsidRPr="000828F9" w:rsidRDefault="00D542F0" w:rsidP="00C313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28F9">
        <w:rPr>
          <w:rFonts w:ascii="Courier New" w:eastAsia="Times New Roman" w:hAnsi="Courier New" w:cs="Courier New"/>
          <w:lang w:eastAsia="ru-RU"/>
        </w:rPr>
        <w:t>к постановлению</w:t>
      </w:r>
      <w:r w:rsidR="00C3134E" w:rsidRPr="000828F9">
        <w:rPr>
          <w:rFonts w:ascii="Courier New" w:eastAsia="Times New Roman" w:hAnsi="Courier New" w:cs="Courier New"/>
          <w:lang w:eastAsia="ru-RU"/>
        </w:rPr>
        <w:t xml:space="preserve"> </w:t>
      </w:r>
      <w:r w:rsidRPr="000828F9">
        <w:rPr>
          <w:rFonts w:ascii="Courier New" w:eastAsia="Times New Roman" w:hAnsi="Courier New" w:cs="Courier New"/>
          <w:lang w:eastAsia="ru-RU"/>
        </w:rPr>
        <w:t xml:space="preserve">администрации </w:t>
      </w:r>
    </w:p>
    <w:p w:rsidR="00D542F0" w:rsidRPr="000828F9" w:rsidRDefault="00C3134E" w:rsidP="00D542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28F9">
        <w:rPr>
          <w:rFonts w:ascii="Courier New" w:eastAsia="Times New Roman" w:hAnsi="Courier New" w:cs="Courier New"/>
          <w:lang w:eastAsia="ru-RU"/>
        </w:rPr>
        <w:t xml:space="preserve">Ключинского </w:t>
      </w:r>
      <w:r w:rsidR="00D542F0" w:rsidRPr="000828F9"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:rsidR="00D542F0" w:rsidRPr="000828F9" w:rsidRDefault="00D542F0" w:rsidP="00D542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28F9">
        <w:rPr>
          <w:rFonts w:ascii="Courier New" w:eastAsia="Times New Roman" w:hAnsi="Courier New" w:cs="Courier New"/>
          <w:lang w:eastAsia="ru-RU"/>
        </w:rPr>
        <w:t xml:space="preserve">от </w:t>
      </w:r>
      <w:r w:rsidR="00FF2927" w:rsidRPr="000828F9">
        <w:rPr>
          <w:rFonts w:ascii="Courier New" w:eastAsia="Times New Roman" w:hAnsi="Courier New" w:cs="Courier New"/>
          <w:lang w:eastAsia="ru-RU"/>
        </w:rPr>
        <w:t>03.07</w:t>
      </w:r>
      <w:r w:rsidR="00C3134E" w:rsidRPr="000828F9">
        <w:rPr>
          <w:rFonts w:ascii="Courier New" w:eastAsia="Times New Roman" w:hAnsi="Courier New" w:cs="Courier New"/>
          <w:lang w:eastAsia="ru-RU"/>
        </w:rPr>
        <w:t>.</w:t>
      </w:r>
      <w:r w:rsidR="004E656E">
        <w:rPr>
          <w:rFonts w:ascii="Courier New" w:eastAsia="Times New Roman" w:hAnsi="Courier New" w:cs="Courier New"/>
          <w:lang w:eastAsia="ru-RU"/>
        </w:rPr>
        <w:t>2020г. N</w:t>
      </w:r>
      <w:r w:rsidR="00FF2927" w:rsidRPr="000828F9">
        <w:rPr>
          <w:rFonts w:ascii="Courier New" w:eastAsia="Times New Roman" w:hAnsi="Courier New" w:cs="Courier New"/>
          <w:lang w:eastAsia="ru-RU"/>
        </w:rPr>
        <w:t>22</w:t>
      </w:r>
    </w:p>
    <w:p w:rsidR="00FF2927" w:rsidRPr="004E656E" w:rsidRDefault="00D542F0" w:rsidP="004E656E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0828F9">
        <w:rPr>
          <w:rFonts w:ascii="Courier New" w:eastAsia="Times New Roman" w:hAnsi="Courier New" w:cs="Courier New"/>
          <w:lang w:eastAsia="ru-RU"/>
        </w:rPr>
        <w:t> </w:t>
      </w:r>
      <w:bookmarkStart w:id="1" w:name="p34"/>
      <w:bookmarkEnd w:id="1"/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ФОРМИРОВАНИЯ ПЕРЕЧНЯ НАЛОГОВЫХ РАСХОДОВ </w:t>
      </w:r>
      <w:r w:rsidR="00C3134E"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КЛЮЧИНСКОГО </w:t>
      </w: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И ОЦЕНКИ НАЛОГОВЫХ РАСХОДОВ </w:t>
      </w:r>
      <w:r w:rsidR="00C3134E"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КЛЮЧИНСКОГО </w:t>
      </w: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</w:t>
      </w:r>
      <w:r w:rsidR="00791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</w:t>
      </w:r>
    </w:p>
    <w:p w:rsidR="00D542F0" w:rsidRPr="00E81637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1. ОБЩИЕ ПОЛОЖЕНИЯ</w:t>
      </w:r>
    </w:p>
    <w:p w:rsidR="00D542F0" w:rsidRPr="000828F9" w:rsidRDefault="00D542F0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2F0" w:rsidRPr="000828F9" w:rsidRDefault="00D542F0" w:rsidP="00305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последовательность действий по формированию перечня налоговых расходов </w:t>
      </w:r>
      <w:r w:rsidR="00C3134E" w:rsidRPr="000828F9">
        <w:rPr>
          <w:rFonts w:ascii="Arial" w:eastAsia="Times New Roman" w:hAnsi="Arial" w:cs="Arial"/>
          <w:sz w:val="24"/>
          <w:szCs w:val="24"/>
          <w:lang w:eastAsia="ru-RU"/>
        </w:rPr>
        <w:t>Ключинского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- Перечень), порядок и критерии оценки налоговых расходов </w:t>
      </w:r>
      <w:r w:rsidR="00C3134E" w:rsidRPr="000828F9">
        <w:rPr>
          <w:rFonts w:ascii="Arial" w:eastAsia="Times New Roman" w:hAnsi="Arial" w:cs="Arial"/>
          <w:sz w:val="24"/>
          <w:szCs w:val="24"/>
          <w:lang w:eastAsia="ru-RU"/>
        </w:rPr>
        <w:t>Ключинского сельского поселения.</w:t>
      </w:r>
    </w:p>
    <w:p w:rsidR="00D542F0" w:rsidRPr="000828F9" w:rsidRDefault="00D542F0" w:rsidP="00305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Под налоговыми расходами </w:t>
      </w:r>
      <w:r w:rsidR="00C3134E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Ключинского сельского поселения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понимаются выпадающие доходы бюджета</w:t>
      </w:r>
      <w:r w:rsidR="00C3134E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обусловленные налоговыми льготами, освобождениями и иными преференциями по местным налогам, предусмотренные в качестве мер муниципальной поддержки в соответствии с целями муниципальных программ</w:t>
      </w:r>
      <w:r w:rsidR="00C3134E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Программы) и (или) целями социально-экономической политики (наименование поселения), не относящимися к муниципальным программам (наименование поселения) (далее - налоговые расходы (наименование поселения).</w:t>
      </w:r>
      <w:proofErr w:type="gramEnd"/>
    </w:p>
    <w:p w:rsidR="00D542F0" w:rsidRPr="000828F9" w:rsidRDefault="00D542F0" w:rsidP="00305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Иные понятия, используемые в настоящем Порядке, употребляются в значениях, определенных в постановлении Правительства Российской Ф</w:t>
      </w:r>
      <w:r w:rsidR="004E656E">
        <w:rPr>
          <w:rFonts w:ascii="Arial" w:eastAsia="Times New Roman" w:hAnsi="Arial" w:cs="Arial"/>
          <w:sz w:val="24"/>
          <w:szCs w:val="24"/>
          <w:lang w:eastAsia="ru-RU"/>
        </w:rPr>
        <w:t>едерации от 22 июня 2019 года N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D542F0" w:rsidRPr="000828F9" w:rsidRDefault="00D542F0" w:rsidP="00305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81637" w:rsidRPr="000828F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дминистрация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637" w:rsidRPr="000828F9">
        <w:rPr>
          <w:rFonts w:ascii="Arial" w:eastAsia="Times New Roman" w:hAnsi="Arial" w:cs="Arial"/>
          <w:sz w:val="24"/>
          <w:szCs w:val="24"/>
          <w:lang w:eastAsia="ru-RU"/>
        </w:rPr>
        <w:t>Ключинского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уполномоченный орган) является ответственным за осуществление следующих функций:</w:t>
      </w:r>
    </w:p>
    <w:p w:rsidR="00D542F0" w:rsidRPr="000828F9" w:rsidRDefault="00D542F0" w:rsidP="00305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1) формирование Перечня;</w:t>
      </w:r>
    </w:p>
    <w:p w:rsidR="00D542F0" w:rsidRPr="000828F9" w:rsidRDefault="00D542F0" w:rsidP="00305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2) сбор и формирование информации о нормативных, целевых и фискальных характеристиках налоговых расходов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необходимой для проведения их оценки, в том числе формирование оценки объемов налоговых расходов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за отчетный финансовый год, а также оценки объемов налоговых расходов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на текущий финансовый год, очередной финансовый год и плановый период;</w:t>
      </w:r>
      <w:proofErr w:type="gramEnd"/>
    </w:p>
    <w:p w:rsidR="00D542F0" w:rsidRPr="000828F9" w:rsidRDefault="00D542F0" w:rsidP="00305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3) обобщение результатов оценки эффективности налоговых расходов (наименование поселения), проводимой кураторами налоговых расходов.</w:t>
      </w:r>
    </w:p>
    <w:p w:rsidR="00D542F0" w:rsidRPr="000828F9" w:rsidRDefault="00D542F0" w:rsidP="0030508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Куратором налоговых расходов является структурное подразделение администрации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поселения,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ответственное в соответствии с полномочиями, установленными нормативными правовыми актами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за достижение соответствующих налоговому расходу целей Программы и (или) целей социально-экономической политики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относящихся к Программам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поселения.</w:t>
      </w:r>
      <w:proofErr w:type="gramEnd"/>
    </w:p>
    <w:p w:rsidR="00D542F0" w:rsidRPr="004E656E" w:rsidRDefault="00D542F0" w:rsidP="004E65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2. ФОРМИРОВАНИЕ ПЕРЕЧНЯ </w:t>
      </w:r>
    </w:p>
    <w:p w:rsidR="00D542F0" w:rsidRPr="000828F9" w:rsidRDefault="00D542F0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1"/>
      <w:bookmarkEnd w:id="2"/>
      <w:r w:rsidRPr="000828F9">
        <w:rPr>
          <w:rFonts w:ascii="Arial" w:eastAsia="Times New Roman" w:hAnsi="Arial" w:cs="Arial"/>
          <w:sz w:val="24"/>
          <w:szCs w:val="24"/>
          <w:lang w:eastAsia="ru-RU"/>
        </w:rPr>
        <w:t>4. Проект Перечня на очередной финансовый год и плановый период формируется уполномоченным органом до 1 августа и направляется на согласование ответственным исполнителям Программ, в том числе заинтересованным структурным подразделениям администрации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ответственные исполнители), которых предлагается определить в качестве кураторов налоговых расходов.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52"/>
      <w:bookmarkEnd w:id="3"/>
      <w:r w:rsidRPr="000828F9">
        <w:rPr>
          <w:rFonts w:ascii="Arial" w:eastAsia="Times New Roman" w:hAnsi="Arial" w:cs="Arial"/>
          <w:sz w:val="24"/>
          <w:szCs w:val="24"/>
          <w:lang w:eastAsia="ru-RU"/>
        </w:rPr>
        <w:t>5. Ответственные исполнители Программ рассматривают проект Перечня на предмет соответствия предлагаемого распределения налоговых расходов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целям Программ, структурным элементам Программ и (или) целям социально-экономической политики (наименование поселения), не относящимся к Программам, и определения куратора налоговых расходов в течение 15 рабочих дней со дня его поступления.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Замечания и предложения по уточнению проекта Перечня направляются в уполномоченный орган.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 в течение срока, указанного в </w:t>
      </w:r>
      <w:hyperlink w:anchor="p52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замечания и предложения не направлены в уполномоченный орган в течение срока, указанного в </w:t>
      </w:r>
      <w:hyperlink w:anchor="p52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пункта, проект Перечня считается согласованным в соответствующей части.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В случае если замечания и предложения по уточнению проекта Перечня не содержат предложений по уточнению предлагаемого распределения налоговых расходов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целями Программ, структурных элементов Программ и (или) целями социально-экономической политики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относящимися к Программам, проект Перечня считается согласованным в соответствующей части.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Согласование проекта Перечня в части позиций, изложенных идентично позициям Перечня на текущий финансовый год и плановый период, не требуется, за исключением случаев внесения изменений в перечень Программ, структурные элементы Программ и (или) случаев изменения полномочий ответственных исполнителей Программ.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6. Перечень утверждается главой поселения.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7. В срок не позднее 7 рабочих дней со дня утверждения Перечня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глава поселения обеспечивает его размещение в информационно-телекоммуникационной сети "Интернет" на официальном сайте поселения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и в информационном источнике 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>«Ключинские вести».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8. В случае внесения в текущем финансовом году изменений в перечень Программ, структурные элементы Программ и (или) в случае изменения полномочий ответственных исполнителей Программ, указанных в </w:t>
      </w:r>
      <w:hyperlink w:anchor="p51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</w:t>
      </w: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gramEnd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с которыми возникает необходимость внесения изменений в Перечень, кураторы налоговых расходов не позднее 7 рабочих дней со дня внесения изменений направляют в уполномоченный орган соответствующую информацию для уточнения уполномоченным органом Перечня.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Перечень с внесенными в него изменениями формируется до 15 ноября (в случае уточнения структурных элементов Программ в рамках формирования проекта решения Думы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поселения на очередной финансовый год и плановый период) и до 25 декабря (в случае уточнения структурных элементов Программ в рамках рассмотрения и утверждения проекта решения Думы</w:t>
      </w:r>
      <w:r w:rsidR="008F6964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поселения на</w:t>
      </w:r>
      <w:proofErr w:type="gramEnd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очередной финансовый год и плановый период).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Перечень с внесенными в него изменениями размещается в информационно-телекоммуникационной сети "Интернет"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на сайте поселения в течение 7 рабочих дней со дня его утверждения главой поселения. </w:t>
      </w:r>
    </w:p>
    <w:p w:rsidR="00D542F0" w:rsidRPr="000828F9" w:rsidRDefault="00D542F0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3. ПРАВИЛА ФОРМИРОВАНИЯ ИНФОРМАЦИИ О </w:t>
      </w:r>
      <w:proofErr w:type="gramStart"/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НОРМАТИВНЫХ</w:t>
      </w:r>
      <w:proofErr w:type="gramEnd"/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ЦЕЛЕВЫХ И ФИСКАЛЬНЫХ </w:t>
      </w:r>
      <w:proofErr w:type="gramStart"/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ХАРАКТЕРИСТИКАХ</w:t>
      </w:r>
      <w:proofErr w:type="gramEnd"/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НАЛОГОВЫХ РАСХОДОВ</w:t>
      </w:r>
    </w:p>
    <w:p w:rsidR="00D542F0" w:rsidRPr="000828F9" w:rsidRDefault="00791CC3" w:rsidP="00D542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</w:t>
      </w:r>
      <w:r w:rsidR="008F6964" w:rsidRPr="000828F9">
        <w:rPr>
          <w:rFonts w:ascii="Arial" w:eastAsia="Times New Roman" w:hAnsi="Arial" w:cs="Arial"/>
          <w:b/>
          <w:sz w:val="24"/>
          <w:szCs w:val="24"/>
          <w:lang w:eastAsia="ru-RU"/>
        </w:rPr>
        <w:t>КЛЮЧИНСКОГО СЕЛЬСКОГО</w:t>
      </w:r>
      <w:r w:rsidR="00D542F0" w:rsidRPr="000828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ПОСЕЛЕНИЯ 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68"/>
      <w:bookmarkEnd w:id="4"/>
      <w:r w:rsidRPr="000828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 Информация о нормативных, целевых и фискальных характеристиках формируется в отношении льгот, включенных в Перечень на очередной финансовый год и плановый период, размещенный в информационно-телекоммуникационной сети "Интернет" на официальном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поселения и информационном источнике.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10. Формирование информации, указанной в </w:t>
      </w:r>
      <w:hyperlink w:anchor="p68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 налоговых расходах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уполномоченным органом в электронном виде (в формате электронной таблицы) в разрезе показателей, включенных в </w:t>
      </w:r>
      <w:hyperlink w:anchor="p128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информации, включаемой в паспорт налогового расхода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="004E656E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N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Порядку. Электронная таблица доводится уполномоченным органом до кураторов налоговых расходов в течение 7 рабочих дней с даты размещения Перечня в информационно-телекоммуникационной сети "Интернет" на официальном сайте поселения или в информационном источнике. (указать наименование)</w:t>
      </w: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11. В целях сбора и учета информации о нормативных и целевых характеристиках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кураторы налоговых расходов представляют в уполномоченный орган в электронном виде информацию по </w:t>
      </w:r>
      <w:hyperlink w:anchor="p145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пунктам 4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w:anchor="p157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176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w:anchor="p182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16</w:t>
        </w:r>
      </w:hyperlink>
      <w:r w:rsidR="004E656E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N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 ежегодно до 1 августа. В случае внесения изменений в нормативные и целевые характеристики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указанная информация уточняется кураторами налоговых расходов до 1 октября.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12. В целях сбора и учета информации о фискальных характеристиках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используются сведения, размещенные на официальном сайте финансового органа субъекта Российской Федерации в информационно-телекоммуникационной сети "Интернет", а также уполномоченным органом направляются запросы в налоговые органы.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13. Информация по </w:t>
      </w:r>
      <w:hyperlink w:anchor="p198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пунктам 21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w:anchor="p201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Прилож</w:t>
      </w:r>
      <w:r w:rsidR="004E656E">
        <w:rPr>
          <w:rFonts w:ascii="Arial" w:eastAsia="Times New Roman" w:hAnsi="Arial" w:cs="Arial"/>
          <w:sz w:val="24"/>
          <w:szCs w:val="24"/>
          <w:lang w:eastAsia="ru-RU"/>
        </w:rPr>
        <w:t>ения N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 представляется уполномоченным органом кураторам налоговых расходов только в отношении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, для которых по </w:t>
      </w:r>
      <w:hyperlink w:anchor="p164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пункту 10</w:t>
        </w:r>
      </w:hyperlink>
      <w:r w:rsidR="004E656E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N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 установлена целевая категория "стимулирующий".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73"/>
      <w:bookmarkEnd w:id="5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14. Уполномоченный орган направляет кураторам налоговых расходов информацию по </w:t>
      </w:r>
      <w:hyperlink w:anchor="p186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пунктам 17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w:anchor="p201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22</w:t>
        </w:r>
      </w:hyperlink>
      <w:r w:rsidR="004E656E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N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1 к настоящему Порядку ежегодно до 15 августа.</w:t>
      </w:r>
    </w:p>
    <w:p w:rsidR="00D542F0" w:rsidRPr="000828F9" w:rsidRDefault="00D542F0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4. ПОРЯДОК ОЦЕНКИ НАЛОГОВЫХ РАСХОДОВ </w:t>
      </w:r>
      <w:r w:rsidR="00BA4EFB"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КЛЮЧИНСКОГО СЕЛЬСКОГО </w:t>
      </w: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ОБОБЩЕНИЯ РЕЗУЛЬТАТОВ ОЦЕНКИ ЭФФЕКТИВНОСТИ НАЛОГОВЫХ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РАСХОДОВ </w:t>
      </w:r>
      <w:r w:rsidR="00BA4EFB"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КЛЮЧИНСКОГО СЕЛЬСКОГО </w:t>
      </w:r>
      <w:r w:rsidRPr="000828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</w:t>
      </w:r>
    </w:p>
    <w:p w:rsidR="00D542F0" w:rsidRPr="000828F9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2F0" w:rsidRPr="000828F9" w:rsidRDefault="00D542F0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2F0" w:rsidRPr="000828F9" w:rsidRDefault="00D542F0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15. В целях оценки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кураторы налоговых расходов:</w:t>
      </w:r>
    </w:p>
    <w:p w:rsidR="00D542F0" w:rsidRPr="000828F9" w:rsidRDefault="00D542F0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1) формируют паспорта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="004E65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N</w:t>
        </w:r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Порядку;</w:t>
      </w:r>
    </w:p>
    <w:p w:rsidR="00D542F0" w:rsidRPr="000828F9" w:rsidRDefault="00D542F0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2) осуществляют оценку эффективности налоговых расходов 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>Ключинского сельского поселения</w:t>
      </w:r>
      <w:r w:rsidR="00791C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и направляют результаты такой оценки в уполномоченный орган.</w:t>
      </w:r>
    </w:p>
    <w:p w:rsidR="00D542F0" w:rsidRPr="000828F9" w:rsidRDefault="00D542F0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16. Оценка эффективности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включает:</w:t>
      </w:r>
    </w:p>
    <w:p w:rsidR="00D542F0" w:rsidRPr="000828F9" w:rsidRDefault="00D542F0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оценку целесообразности налоговых расходов;</w:t>
      </w:r>
    </w:p>
    <w:p w:rsidR="00D542F0" w:rsidRPr="000828F9" w:rsidRDefault="00D542F0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2) оценку результативности налоговых расходов.</w:t>
      </w:r>
    </w:p>
    <w:p w:rsidR="00D542F0" w:rsidRPr="000828F9" w:rsidRDefault="00D542F0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85"/>
      <w:bookmarkEnd w:id="6"/>
      <w:r w:rsidRPr="000828F9">
        <w:rPr>
          <w:rFonts w:ascii="Arial" w:eastAsia="Times New Roman" w:hAnsi="Arial" w:cs="Arial"/>
          <w:sz w:val="24"/>
          <w:szCs w:val="24"/>
          <w:lang w:eastAsia="ru-RU"/>
        </w:rPr>
        <w:t>17. Критериями целесообразности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являются:</w:t>
      </w:r>
    </w:p>
    <w:p w:rsidR="00D542F0" w:rsidRPr="000828F9" w:rsidRDefault="00D542F0" w:rsidP="00D542F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1) соответствие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целям Программ, структурным элементам Программ и (или) целям социально-экономической политики 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>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относящимся к Программам;</w:t>
      </w:r>
    </w:p>
    <w:p w:rsidR="00D542F0" w:rsidRDefault="00D542F0" w:rsidP="004E6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2) востребованность плательщиками предоставленных льгот за 5-летний период, </w:t>
      </w: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определяемая</w:t>
      </w:r>
      <w:proofErr w:type="gramEnd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следующей формуле:</w:t>
      </w:r>
    </w:p>
    <w:p w:rsidR="00791CC3" w:rsidRPr="000828F9" w:rsidRDefault="00791CC3" w:rsidP="004E656E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42F0" w:rsidRPr="000828F9" w:rsidRDefault="00791CC3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>Ч</w:t>
      </w:r>
      <w:r>
        <w:rPr>
          <w:rFonts w:ascii="Arial" w:eastAsia="Times New Roman" w:hAnsi="Arial" w:cs="Arial"/>
          <w:sz w:val="24"/>
          <w:szCs w:val="24"/>
          <w:lang w:eastAsia="ru-RU"/>
        </w:rPr>
        <w:t>НЛ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i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/ ЧП  </w:t>
      </w:r>
      <w:r w:rsidR="00D542F0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542F0" w:rsidRPr="000828F9" w:rsidRDefault="00D542F0" w:rsidP="00D542F0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В - востребованность плательщиками предоставленных льгот за 5-летний период;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i - категория плательщика налога, по которой предусматривается налоговая льгота, освобождение и иная преференция;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ЧНЛ</w:t>
      </w:r>
      <w:proofErr w:type="gramStart"/>
      <w:r w:rsidRPr="000828F9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- численность плательщиков, воспользовавшихся правом на льготы;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ЧП</w:t>
      </w:r>
      <w:proofErr w:type="gramStart"/>
      <w:r w:rsidRPr="000828F9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proofErr w:type="spellEnd"/>
      <w:proofErr w:type="gramEnd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- численность плательщиков.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последних трех налоговых периодов.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налоговых расходов для плательщиков в соответствии с распоряжением (приказом) руководителя соответствующего куратора налоговых расходов.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18. В случае несоответствия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хотя бы одному из критериев, указанных в </w:t>
      </w:r>
      <w:hyperlink w:anchor="p85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17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куратор налоговых расходов подготавливает и направляет в уполномоченный орган предложения о сохранении (уточнении, отмене) льгот для плательщиков.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19. В качестве критерия результативности налогового расхода определяется как минимум один целевой показатель достижения целей Программ и (или) целей социально-экономической политики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относящихся к Программам, либо иной целевой показатель, на значение которого оказывают влияние налоговые расходы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20. Оценка результативности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включает оценку бюджетной эффективности налоговых расходов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Оценке подлежит вклад предусмотренных для плательщиков льгот в изменение </w:t>
      </w: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значения целевого показателя достижения целей Программ</w:t>
      </w:r>
      <w:proofErr w:type="gramEnd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и (или) целей социально-экономической политики</w:t>
      </w:r>
      <w:r w:rsidR="00BA4EF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относящихся к Программам,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В целях проведения оценки бюджетной эффективности налоговых расходов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Программ и (или) целей социально-экономической политики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относящихся к Программам, включающий сравнение объемов расходов бюджета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применения альтернативных механизмов достижения целей Программ и (или) целей социально-экономической политики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</w:t>
      </w:r>
      <w:proofErr w:type="gramEnd"/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относящихся к Программам, и объемов предоставленных льгот (расчет прироста целевого показателя достижения целей Программ и (или) целей социально-экономической политики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относящихся к Программам, на 1 рубль налоговых расходов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и на 1 рубль расходов бюджета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того же целевого показателя в случае применения альтернативных механизмов).</w:t>
      </w:r>
      <w:proofErr w:type="gramEnd"/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22. В качестве альтернативных механизмов достижения целей Программ и (или) целей социально-экономической политики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относящихся к Программам, могут учитываться в том числе: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1) субсидии или иные формы непосредственной финансовой поддержки плательщиков, имеющих право на льготы, за счет средств бюджета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2) предоставление муниципальных гарантий по обязательствам плательщиков, имеющих право на льготы.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23. В случае наличия налоговых расходов, для которых установлена целевая категория "стимулирующий", проводится оценка совокупного бюджетного эффекта (самоокупаемости) в соответствии с пунктами 16 - 18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года N796.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По итогам оценки эффективности налоговых расходов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 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куратор налоговых расходов формулирует выводы о достижении целевых характеристик налогового расхода, о вкладе налогового расхода в достижение целей Программ и (или) целей социально-экономической политики 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>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не относящихся к Программам, а также о наличии или об отсутствии более результативных (менее затратных для бюджета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альтернативных механизмов достижения указанных</w:t>
      </w:r>
      <w:proofErr w:type="gramEnd"/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целей.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25. Куратор налоговых расходов в течение 30 календарных дней со дня получения информации, указанной в </w:t>
      </w:r>
      <w:hyperlink w:anchor="p73" w:history="1"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направляет в адрес уполномоченного органа паспорта налоговых расходов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содержащие информацию, указанную в </w:t>
      </w:r>
      <w:hyperlink w:anchor="p128" w:history="1">
        <w:r w:rsidR="004E656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Приложении N</w:t>
        </w:r>
        <w:r w:rsidRPr="000828F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D542F0" w:rsidRPr="000828F9" w:rsidRDefault="00D542F0" w:rsidP="00791C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26. </w:t>
      </w:r>
      <w:proofErr w:type="gramStart"/>
      <w:r w:rsidRPr="000828F9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обобщает в форме аналитической справки результаты оценки эффективности налоговых расходов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проводимой кураторами налоговых расходов, в течение 30 календарных дней со дня представления в уполномоченный орган паспортов налоговых расходов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и учитывает их при формировании основных направлений бюджетной и налоговой политики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>, а также при проведении оценки эффективности реализации муниципальных программ</w:t>
      </w:r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</w:t>
      </w:r>
      <w:proofErr w:type="gramEnd"/>
      <w:r w:rsidR="002267AB"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828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D542F0" w:rsidRPr="000828F9" w:rsidRDefault="00D542F0" w:rsidP="00D54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28F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542F0" w:rsidRPr="00E81637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0828F9" w:rsidRDefault="004E656E" w:rsidP="00D542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N</w:t>
      </w:r>
      <w:r w:rsidR="00D542F0" w:rsidRPr="000828F9">
        <w:rPr>
          <w:rFonts w:ascii="Courier New" w:eastAsia="Times New Roman" w:hAnsi="Courier New" w:cs="Courier New"/>
          <w:lang w:eastAsia="ru-RU"/>
        </w:rPr>
        <w:t>1</w:t>
      </w:r>
    </w:p>
    <w:p w:rsidR="004E656E" w:rsidRDefault="004E656E" w:rsidP="004E656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Порядку формирования</w:t>
      </w:r>
    </w:p>
    <w:p w:rsidR="004E656E" w:rsidRDefault="004E656E" w:rsidP="004E656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перечня налоговых расходов</w:t>
      </w:r>
    </w:p>
    <w:p w:rsidR="004E656E" w:rsidRDefault="002267AB" w:rsidP="00D542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28F9">
        <w:rPr>
          <w:rFonts w:ascii="Courier New" w:eastAsia="Times New Roman" w:hAnsi="Courier New" w:cs="Courier New"/>
          <w:lang w:eastAsia="ru-RU"/>
        </w:rPr>
        <w:t>Ключинского сельского поселения</w:t>
      </w:r>
      <w:r w:rsidR="004E656E">
        <w:rPr>
          <w:rFonts w:ascii="Courier New" w:eastAsia="Times New Roman" w:hAnsi="Courier New" w:cs="Courier New"/>
          <w:lang w:eastAsia="ru-RU"/>
        </w:rPr>
        <w:t xml:space="preserve"> </w:t>
      </w:r>
    </w:p>
    <w:p w:rsidR="004E656E" w:rsidRDefault="00D542F0" w:rsidP="00D542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28F9">
        <w:rPr>
          <w:rFonts w:ascii="Courier New" w:eastAsia="Times New Roman" w:hAnsi="Courier New" w:cs="Courier New"/>
          <w:lang w:eastAsia="ru-RU"/>
        </w:rPr>
        <w:t>и оценки налоговых расходов</w:t>
      </w:r>
    </w:p>
    <w:p w:rsidR="00D542F0" w:rsidRPr="000828F9" w:rsidRDefault="007D29B3" w:rsidP="00D542F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828F9">
        <w:rPr>
          <w:rFonts w:ascii="Courier New" w:eastAsia="Times New Roman" w:hAnsi="Courier New" w:cs="Courier New"/>
          <w:lang w:eastAsia="ru-RU"/>
        </w:rPr>
        <w:t>Ключинского сельского поселения</w:t>
      </w:r>
    </w:p>
    <w:p w:rsidR="00D542F0" w:rsidRPr="00E81637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42F0" w:rsidRPr="004E656E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p128"/>
      <w:bookmarkEnd w:id="7"/>
      <w:r w:rsidRPr="004E6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ПЕРЕЧЕНЬ</w:t>
      </w:r>
    </w:p>
    <w:p w:rsidR="00D542F0" w:rsidRPr="004E656E" w:rsidRDefault="00D542F0" w:rsidP="00D542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6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ИНФОРМАЦИИ, ВКЛЮЧАЕМОЙ В ПАСПОРТ НАЛОГОВОГО РАСХОДА</w:t>
      </w:r>
    </w:p>
    <w:p w:rsidR="00D542F0" w:rsidRPr="004E656E" w:rsidRDefault="007D29B3" w:rsidP="00D542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6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КЛЮЧИНСКОГО СЕЛЬСКОГО</w:t>
      </w:r>
      <w:r w:rsidR="00791CC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542F0" w:rsidRPr="004E6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</w:t>
      </w:r>
    </w:p>
    <w:p w:rsidR="00D542F0" w:rsidRPr="00E81637" w:rsidRDefault="00D542F0" w:rsidP="00D54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5997"/>
        <w:gridCol w:w="2472"/>
      </w:tblGrid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0828F9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828F9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Источник данных</w:t>
            </w:r>
          </w:p>
        </w:tc>
      </w:tr>
      <w:tr w:rsidR="00D542F0" w:rsidRPr="000828F9" w:rsidTr="007C75C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0828F9" w:rsidRDefault="00D542F0" w:rsidP="007D29B3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I. Нормативные характеристики налоговых расходов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Наименование налога, по которому предусматривается налоговая льгота, освобождение и иная преференция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Муниципальные 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Категории плательщиков налога, для которых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8" w:name="p145"/>
            <w:bookmarkEnd w:id="8"/>
            <w:r w:rsidRPr="000828F9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Условия предоставления налоговой льготы, освобождений и иных преференций для плательщиков налогов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Целевая категория плательщиков налога, для которой предусмотрены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D29B3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Даты вступления в силу положений муниципальных правовых актов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D29B3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Период действия налоговой льготы, освобождения и иных преференций по налогам, предоставленных муниципальными правовыми актами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9" w:name="p157"/>
            <w:bookmarkEnd w:id="9"/>
            <w:r w:rsidRPr="000828F9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D29B3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Дата прекращения действия налоговой льготы, освобождения и иной преференции по налогам, установленная муниципальными правовыми актами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0828F9" w:rsidTr="007C75C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0828F9" w:rsidRDefault="00D542F0" w:rsidP="007D29B3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II. Целевые характеристики налоговых расходов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0" w:name="p164"/>
            <w:bookmarkEnd w:id="10"/>
            <w:r w:rsidRPr="000828F9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D29B3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Вид налоговых льгот, освобождений и иных преференций по налогам, определяющий особенности предоставленных отдельным категориям плательщиков налогов преимуществ 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lastRenderedPageBreak/>
              <w:t>по сравнению с другими плательщиками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1" w:name="p176"/>
            <w:bookmarkEnd w:id="11"/>
            <w:r w:rsidRPr="000828F9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D29B3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Целево</w:t>
            </w:r>
            <w:proofErr w:type="gramStart"/>
            <w:r w:rsidRPr="000828F9">
              <w:rPr>
                <w:rFonts w:ascii="Courier New" w:eastAsia="Times New Roman" w:hAnsi="Courier New" w:cs="Courier New"/>
                <w:lang w:eastAsia="ru-RU"/>
              </w:rPr>
              <w:t>й(</w:t>
            </w:r>
            <w:proofErr w:type="spellStart"/>
            <w:proofErr w:type="gramEnd"/>
            <w:r w:rsidRPr="000828F9">
              <w:rPr>
                <w:rFonts w:ascii="Courier New" w:eastAsia="Times New Roman" w:hAnsi="Courier New" w:cs="Courier New"/>
                <w:lang w:eastAsia="ru-RU"/>
              </w:rPr>
              <w:t>ые</w:t>
            </w:r>
            <w:proofErr w:type="spellEnd"/>
            <w:r w:rsidRPr="000828F9">
              <w:rPr>
                <w:rFonts w:ascii="Courier New" w:eastAsia="Times New Roman" w:hAnsi="Courier New" w:cs="Courier New"/>
                <w:lang w:eastAsia="ru-RU"/>
              </w:rPr>
              <w:t>) показатель(и) достижения целей муниципальных программ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 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и (или) целей социально-экономической политики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, не относящихся к муниципальным программам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791C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в связи с предоставлением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D29B3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Значени</w:t>
            </w:r>
            <w:proofErr w:type="gramStart"/>
            <w:r w:rsidRPr="000828F9">
              <w:rPr>
                <w:rFonts w:ascii="Courier New" w:eastAsia="Times New Roman" w:hAnsi="Courier New" w:cs="Courier New"/>
                <w:lang w:eastAsia="ru-RU"/>
              </w:rPr>
              <w:t>е(</w:t>
            </w:r>
            <w:proofErr w:type="gramEnd"/>
            <w:r w:rsidRPr="000828F9">
              <w:rPr>
                <w:rFonts w:ascii="Courier New" w:eastAsia="Times New Roman" w:hAnsi="Courier New" w:cs="Courier New"/>
                <w:lang w:eastAsia="ru-RU"/>
              </w:rPr>
              <w:t>я) целевого показателя достижения цели(ей) муниципальных программ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и (или) цели(ей) социально-экономической политики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, не относящихся к муниципальным программам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791C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либо иной целевой показатель, на значение которого оказывают влияние налоговые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2" w:name="p182"/>
            <w:bookmarkEnd w:id="12"/>
            <w:r w:rsidRPr="000828F9">
              <w:rPr>
                <w:rFonts w:ascii="Courier New" w:eastAsia="Times New Roman" w:hAnsi="Courier New" w:cs="Courier New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куратор налогового расхода</w:t>
            </w:r>
          </w:p>
        </w:tc>
      </w:tr>
      <w:tr w:rsidR="00D542F0" w:rsidRPr="000828F9" w:rsidTr="007C75C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2F0" w:rsidRPr="000828F9" w:rsidRDefault="00D542F0" w:rsidP="007D29B3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III. Фискальные характеристики налоговых расходов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3" w:name="p186"/>
            <w:bookmarkEnd w:id="13"/>
            <w:r w:rsidRPr="000828F9">
              <w:rPr>
                <w:rFonts w:ascii="Courier New" w:eastAsia="Times New Roman" w:hAnsi="Courier New" w:cs="Courier New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D29B3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правовыми актами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  <w:p w:rsidR="00D542F0" w:rsidRPr="000828F9" w:rsidRDefault="00791CC3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542F0" w:rsidRPr="000828F9">
              <w:rPr>
                <w:rFonts w:ascii="Courier New" w:eastAsia="Times New Roman" w:hAnsi="Courier New" w:cs="Courier New"/>
                <w:lang w:eastAsia="ru-RU"/>
              </w:rPr>
              <w:t>данные налоговых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  </w:t>
            </w:r>
            <w:r w:rsidR="00D542F0" w:rsidRPr="000828F9">
              <w:rPr>
                <w:rFonts w:ascii="Courier New" w:eastAsia="Times New Roman" w:hAnsi="Courier New" w:cs="Courier New"/>
                <w:lang w:eastAsia="ru-RU"/>
              </w:rPr>
              <w:t xml:space="preserve"> органов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уполномоченный орган, куратор</w:t>
            </w:r>
            <w:r w:rsidR="00791C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данные налоговых органов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D29B3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преференцией, установленными муниципальными правовыми актами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данные налоговых органов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4" w:name="p198"/>
            <w:bookmarkEnd w:id="14"/>
            <w:r w:rsidRPr="000828F9">
              <w:rPr>
                <w:rFonts w:ascii="Courier New" w:eastAsia="Times New Roman" w:hAnsi="Courier New" w:cs="Courier New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D29B3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Базовый объем налогов, задекларированный для уплаты в бюджет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791C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муниципальными правовыми актами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="00791CC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>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данные налоговых органов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15" w:name="p201"/>
            <w:bookmarkEnd w:id="15"/>
            <w:r w:rsidRPr="000828F9">
              <w:rPr>
                <w:rFonts w:ascii="Courier New" w:eastAsia="Times New Roman" w:hAnsi="Courier New" w:cs="Courier New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E81637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Объем налогов, задекларированный для уплаты в бюдже</w:t>
            </w:r>
            <w:r w:rsidR="00E81637" w:rsidRPr="000828F9">
              <w:rPr>
                <w:rFonts w:ascii="Courier New" w:eastAsia="Times New Roman" w:hAnsi="Courier New" w:cs="Courier New"/>
                <w:lang w:eastAsia="ru-RU"/>
              </w:rPr>
              <w:t>т</w:t>
            </w:r>
            <w:r w:rsidR="007D29B3" w:rsidRPr="000828F9">
              <w:rPr>
                <w:rFonts w:ascii="Courier New" w:eastAsia="Times New Roman" w:hAnsi="Courier New" w:cs="Courier New"/>
                <w:lang w:eastAsia="ru-RU"/>
              </w:rPr>
              <w:t xml:space="preserve"> Ключинского сельского поселения</w:t>
            </w:r>
            <w:r w:rsidRPr="000828F9">
              <w:rPr>
                <w:rFonts w:ascii="Courier New" w:eastAsia="Times New Roman" w:hAnsi="Courier New" w:cs="Courier New"/>
                <w:lang w:eastAsia="ru-RU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791CC3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542F0" w:rsidRPr="000828F9">
              <w:rPr>
                <w:rFonts w:ascii="Courier New" w:eastAsia="Times New Roman" w:hAnsi="Courier New" w:cs="Courier New"/>
                <w:lang w:eastAsia="ru-RU"/>
              </w:rPr>
              <w:t>данные налоговых органов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Бюджетная эффективность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Совокупный бюджетный эффект стимулирующих налоговых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куратор налогового расхода</w:t>
            </w:r>
          </w:p>
        </w:tc>
      </w:tr>
      <w:tr w:rsidR="007D29B3" w:rsidRPr="000828F9" w:rsidTr="007C75C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542F0" w:rsidRPr="000828F9" w:rsidRDefault="00D542F0" w:rsidP="007C75C1">
            <w:pPr>
              <w:spacing w:after="10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828F9">
              <w:rPr>
                <w:rFonts w:ascii="Courier New" w:eastAsia="Times New Roman" w:hAnsi="Courier New" w:cs="Courier New"/>
                <w:lang w:eastAsia="ru-RU"/>
              </w:rPr>
              <w:t>куратор налогового расхода</w:t>
            </w:r>
          </w:p>
        </w:tc>
      </w:tr>
    </w:tbl>
    <w:p w:rsidR="00334892" w:rsidRPr="000828F9" w:rsidRDefault="00334892" w:rsidP="00FF2927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sectPr w:rsidR="00334892" w:rsidRPr="000828F9" w:rsidSect="005A5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7E" w:rsidRDefault="00D4757E" w:rsidP="00FF2927">
      <w:pPr>
        <w:spacing w:after="0" w:line="240" w:lineRule="auto"/>
      </w:pPr>
      <w:r>
        <w:separator/>
      </w:r>
    </w:p>
  </w:endnote>
  <w:endnote w:type="continuationSeparator" w:id="0">
    <w:p w:rsidR="00D4757E" w:rsidRDefault="00D4757E" w:rsidP="00FF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7E" w:rsidRDefault="00D4757E" w:rsidP="00FF2927">
      <w:pPr>
        <w:spacing w:after="0" w:line="240" w:lineRule="auto"/>
      </w:pPr>
      <w:r>
        <w:separator/>
      </w:r>
    </w:p>
  </w:footnote>
  <w:footnote w:type="continuationSeparator" w:id="0">
    <w:p w:rsidR="00D4757E" w:rsidRDefault="00D4757E" w:rsidP="00FF2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5E8"/>
    <w:rsid w:val="00052376"/>
    <w:rsid w:val="000828F9"/>
    <w:rsid w:val="000B665F"/>
    <w:rsid w:val="002267AB"/>
    <w:rsid w:val="002856CD"/>
    <w:rsid w:val="002D2246"/>
    <w:rsid w:val="0030508B"/>
    <w:rsid w:val="00334892"/>
    <w:rsid w:val="004E656E"/>
    <w:rsid w:val="005511E6"/>
    <w:rsid w:val="005A50F3"/>
    <w:rsid w:val="006165E8"/>
    <w:rsid w:val="00791CC3"/>
    <w:rsid w:val="007D29B3"/>
    <w:rsid w:val="007E4286"/>
    <w:rsid w:val="008F6964"/>
    <w:rsid w:val="00B112E6"/>
    <w:rsid w:val="00B17469"/>
    <w:rsid w:val="00BA4EFB"/>
    <w:rsid w:val="00BF5220"/>
    <w:rsid w:val="00C3134E"/>
    <w:rsid w:val="00D4757E"/>
    <w:rsid w:val="00D542F0"/>
    <w:rsid w:val="00E81637"/>
    <w:rsid w:val="00F32702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8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2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927"/>
  </w:style>
  <w:style w:type="paragraph" w:styleId="a7">
    <w:name w:val="footer"/>
    <w:basedOn w:val="a"/>
    <w:link w:val="a8"/>
    <w:uiPriority w:val="99"/>
    <w:semiHidden/>
    <w:unhideWhenUsed/>
    <w:rsid w:val="00FF2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489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327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3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000-пк</cp:lastModifiedBy>
  <cp:revision>10</cp:revision>
  <dcterms:created xsi:type="dcterms:W3CDTF">2020-05-21T02:26:00Z</dcterms:created>
  <dcterms:modified xsi:type="dcterms:W3CDTF">2020-08-09T04:19:00Z</dcterms:modified>
</cp:coreProperties>
</file>