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5" w:rsidRPr="00F70CF5" w:rsidRDefault="00F70CF5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70CF5">
        <w:rPr>
          <w:rFonts w:ascii="Arial" w:hAnsi="Arial" w:cs="Arial"/>
          <w:b/>
          <w:sz w:val="32"/>
          <w:szCs w:val="32"/>
        </w:rPr>
        <w:t>28.11.2019г</w:t>
      </w:r>
      <w:r w:rsidR="00E2051C">
        <w:rPr>
          <w:rFonts w:ascii="Arial" w:hAnsi="Arial" w:cs="Arial"/>
          <w:b/>
          <w:sz w:val="32"/>
          <w:szCs w:val="32"/>
        </w:rPr>
        <w:t>.</w:t>
      </w:r>
      <w:r w:rsidRPr="00F70CF5">
        <w:rPr>
          <w:rFonts w:ascii="Arial" w:hAnsi="Arial" w:cs="Arial"/>
          <w:b/>
          <w:sz w:val="32"/>
          <w:szCs w:val="32"/>
        </w:rPr>
        <w:t xml:space="preserve"> №21/4-ДП</w:t>
      </w:r>
    </w:p>
    <w:p w:rsidR="00856175" w:rsidRPr="00856175" w:rsidRDefault="00856175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56175" w:rsidRPr="00856175" w:rsidRDefault="00856175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ИРКУТСКАЯ ОБЛАСТЬ</w:t>
      </w:r>
    </w:p>
    <w:p w:rsidR="00856175" w:rsidRDefault="00647971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УСТЬ-УДИНСК</w:t>
      </w:r>
      <w:r w:rsidR="00E2051C">
        <w:rPr>
          <w:rFonts w:ascii="Arial" w:hAnsi="Arial" w:cs="Arial"/>
          <w:b/>
          <w:sz w:val="32"/>
          <w:szCs w:val="32"/>
        </w:rPr>
        <w:t>ИЙ</w:t>
      </w:r>
      <w:r w:rsidR="00856175" w:rsidRPr="00856175">
        <w:rPr>
          <w:rFonts w:ascii="Arial" w:hAnsi="Arial" w:cs="Arial"/>
          <w:b/>
          <w:sz w:val="32"/>
          <w:szCs w:val="32"/>
        </w:rPr>
        <w:t xml:space="preserve"> </w:t>
      </w:r>
      <w:r w:rsidR="00E2051C">
        <w:rPr>
          <w:rFonts w:ascii="Arial" w:hAnsi="Arial" w:cs="Arial"/>
          <w:b/>
          <w:sz w:val="32"/>
          <w:szCs w:val="32"/>
        </w:rPr>
        <w:t>МУНИЦИПАЛЬН</w:t>
      </w:r>
      <w:r w:rsidR="00E2051C">
        <w:rPr>
          <w:rFonts w:ascii="Arial" w:hAnsi="Arial" w:cs="Arial"/>
          <w:b/>
          <w:sz w:val="32"/>
          <w:szCs w:val="32"/>
        </w:rPr>
        <w:t>ЫЙ</w:t>
      </w:r>
      <w:r w:rsidR="00E2051C" w:rsidRPr="00856175">
        <w:rPr>
          <w:rFonts w:ascii="Arial" w:hAnsi="Arial" w:cs="Arial"/>
          <w:b/>
          <w:sz w:val="32"/>
          <w:szCs w:val="32"/>
        </w:rPr>
        <w:t xml:space="preserve"> </w:t>
      </w:r>
      <w:r w:rsidR="00856175" w:rsidRPr="00856175">
        <w:rPr>
          <w:rFonts w:ascii="Arial" w:hAnsi="Arial" w:cs="Arial"/>
          <w:b/>
          <w:sz w:val="32"/>
          <w:szCs w:val="32"/>
        </w:rPr>
        <w:t>РАЙОН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856175" w:rsidRPr="00856175" w:rsidRDefault="00647971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КЛЮЧИНСКОЕ МУНИЦИПАЛЬНОЕ ОБРАЗОВАНИЕ</w:t>
      </w:r>
    </w:p>
    <w:p w:rsidR="00856175" w:rsidRPr="00856175" w:rsidRDefault="00856175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ДУМА</w:t>
      </w:r>
    </w:p>
    <w:p w:rsidR="00856175" w:rsidRPr="00856175" w:rsidRDefault="00856175" w:rsidP="00E2051C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56175">
        <w:rPr>
          <w:rFonts w:ascii="Arial" w:hAnsi="Arial" w:cs="Arial"/>
          <w:b/>
          <w:sz w:val="32"/>
          <w:szCs w:val="32"/>
        </w:rPr>
        <w:t>РЕШЕНИЕ</w:t>
      </w:r>
    </w:p>
    <w:p w:rsidR="001B1E1C" w:rsidRPr="00E72FDD" w:rsidRDefault="001B1E1C" w:rsidP="001B1E1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B1E1C" w:rsidRPr="00856175" w:rsidRDefault="00856175" w:rsidP="008561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bookmarkStart w:id="0" w:name="_GoBack"/>
      <w:r w:rsidRPr="00856175">
        <w:rPr>
          <w:rFonts w:ascii="Arial" w:hAnsi="Arial" w:cs="Arial"/>
          <w:b/>
          <w:color w:val="000000"/>
          <w:sz w:val="32"/>
          <w:szCs w:val="32"/>
          <w:lang w:eastAsia="ru-RU"/>
        </w:rPr>
        <w:t>О ВВЕДЕНИИ НА ТЕРРИТОРИИ</w:t>
      </w:r>
      <w:r>
        <w:rPr>
          <w:rFonts w:ascii="Arial" w:hAnsi="Arial" w:cs="Arial"/>
          <w:b/>
          <w:color w:val="000000"/>
          <w:sz w:val="32"/>
          <w:szCs w:val="32"/>
          <w:lang w:eastAsia="ru-RU"/>
        </w:rPr>
        <w:t xml:space="preserve"> КЛЮЧИНСКОГО</w:t>
      </w:r>
    </w:p>
    <w:p w:rsidR="001B1E1C" w:rsidRPr="00856175" w:rsidRDefault="00856175" w:rsidP="008561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856175">
        <w:rPr>
          <w:rFonts w:ascii="Arial" w:hAnsi="Arial" w:cs="Arial"/>
          <w:b/>
          <w:color w:val="000000"/>
          <w:sz w:val="32"/>
          <w:szCs w:val="32"/>
          <w:lang w:eastAsia="ru-RU"/>
        </w:rPr>
        <w:t>МУНИЦИПАЛЬНОГО ОБРАЗОВАНИЯ</w:t>
      </w:r>
    </w:p>
    <w:p w:rsidR="001B1E1C" w:rsidRPr="00856175" w:rsidRDefault="00856175" w:rsidP="00856175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  <w:lang w:eastAsia="ru-RU"/>
        </w:rPr>
      </w:pPr>
      <w:r w:rsidRPr="00856175">
        <w:rPr>
          <w:rFonts w:ascii="Arial" w:hAnsi="Arial" w:cs="Arial"/>
          <w:b/>
          <w:color w:val="000000"/>
          <w:sz w:val="32"/>
          <w:szCs w:val="32"/>
          <w:lang w:eastAsia="ru-RU"/>
        </w:rPr>
        <w:t>ЗЕМЕЛЬНОГО НАЛОГА</w:t>
      </w:r>
    </w:p>
    <w:bookmarkEnd w:id="0"/>
    <w:p w:rsidR="001B1E1C" w:rsidRPr="00856175" w:rsidRDefault="001B1E1C" w:rsidP="00856175">
      <w:pPr>
        <w:spacing w:after="0" w:line="240" w:lineRule="auto"/>
        <w:jc w:val="center"/>
        <w:rPr>
          <w:rFonts w:ascii="Arial" w:hAnsi="Arial" w:cs="Arial"/>
          <w:color w:val="000000"/>
          <w:sz w:val="32"/>
          <w:szCs w:val="32"/>
          <w:lang w:eastAsia="ru-RU"/>
        </w:rPr>
      </w:pPr>
    </w:p>
    <w:p w:rsidR="00E72FDD" w:rsidRPr="00C2749B" w:rsidRDefault="00E72FDD" w:rsidP="00E72FDD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C2749B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</w:t>
      </w:r>
      <w:r w:rsidRPr="00C2749B">
        <w:rPr>
          <w:rFonts w:ascii="Arial" w:hAnsi="Arial" w:cs="Arial"/>
          <w:color w:val="000000"/>
          <w:sz w:val="24"/>
          <w:szCs w:val="24"/>
          <w:lang w:eastAsia="ru-RU"/>
        </w:rPr>
        <w:t xml:space="preserve"> Федеральным законом</w:t>
      </w:r>
      <w:r w:rsidR="00E2051C">
        <w:rPr>
          <w:rFonts w:ascii="Arial" w:hAnsi="Arial" w:cs="Arial"/>
          <w:sz w:val="24"/>
          <w:szCs w:val="24"/>
          <w:lang w:eastAsia="ru-RU"/>
        </w:rPr>
        <w:t xml:space="preserve"> от 29.09.2019 №</w:t>
      </w:r>
      <w:r w:rsidR="00D87678">
        <w:rPr>
          <w:rFonts w:ascii="Arial" w:hAnsi="Arial" w:cs="Arial"/>
          <w:sz w:val="24"/>
          <w:szCs w:val="24"/>
          <w:lang w:eastAsia="ru-RU"/>
        </w:rPr>
        <w:t>325-ФЗ «О внесении изменений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 в части первую и вт</w:t>
      </w:r>
      <w:r w:rsidR="00E2051C">
        <w:rPr>
          <w:rFonts w:ascii="Arial" w:hAnsi="Arial" w:cs="Arial"/>
          <w:sz w:val="24"/>
          <w:szCs w:val="24"/>
          <w:lang w:eastAsia="ru-RU"/>
        </w:rPr>
        <w:t>орую Налогового кодекса РФ», п.3 ч.</w:t>
      </w:r>
      <w:r w:rsidRPr="00C2749B">
        <w:rPr>
          <w:rFonts w:ascii="Arial" w:hAnsi="Arial" w:cs="Arial"/>
          <w:sz w:val="24"/>
          <w:szCs w:val="24"/>
          <w:lang w:eastAsia="ru-RU"/>
        </w:rPr>
        <w:t>10</w:t>
      </w:r>
      <w:r w:rsidR="00E2051C">
        <w:rPr>
          <w:rFonts w:ascii="Arial" w:hAnsi="Arial" w:cs="Arial"/>
          <w:sz w:val="24"/>
          <w:szCs w:val="24"/>
          <w:lang w:eastAsia="ru-RU"/>
        </w:rPr>
        <w:t xml:space="preserve"> ст.</w:t>
      </w:r>
      <w:r w:rsidR="00C50607">
        <w:rPr>
          <w:rFonts w:ascii="Arial" w:hAnsi="Arial" w:cs="Arial"/>
          <w:sz w:val="24"/>
          <w:szCs w:val="24"/>
          <w:lang w:eastAsia="ru-RU"/>
        </w:rPr>
        <w:t>35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 Федерального закона </w:t>
      </w:r>
      <w:r w:rsidR="00E2051C">
        <w:rPr>
          <w:rFonts w:ascii="Arial" w:eastAsiaTheme="minorHAnsi" w:hAnsi="Arial" w:cs="Arial"/>
          <w:sz w:val="24"/>
          <w:szCs w:val="24"/>
        </w:rPr>
        <w:t>06.10.2003 N</w:t>
      </w:r>
      <w:r w:rsidRPr="00C2749B">
        <w:rPr>
          <w:rFonts w:ascii="Arial" w:eastAsiaTheme="minorHAnsi" w:hAnsi="Arial" w:cs="Arial"/>
          <w:sz w:val="24"/>
          <w:szCs w:val="24"/>
        </w:rPr>
        <w:t xml:space="preserve">131-ФЗ "Об общих принципах организации местного самоуправления в Российской Федерации", </w:t>
      </w:r>
      <w:r w:rsidR="00856175" w:rsidRPr="00C2749B">
        <w:rPr>
          <w:rFonts w:ascii="Arial" w:hAnsi="Arial" w:cs="Arial"/>
          <w:sz w:val="24"/>
          <w:szCs w:val="24"/>
          <w:lang w:eastAsia="ru-RU"/>
        </w:rPr>
        <w:t xml:space="preserve">ст. 6 Устава Ключинского </w:t>
      </w:r>
      <w:r w:rsidR="00E2051C">
        <w:rPr>
          <w:rFonts w:ascii="Arial" w:hAnsi="Arial" w:cs="Arial"/>
          <w:sz w:val="24"/>
          <w:szCs w:val="24"/>
          <w:lang w:eastAsia="ru-RU"/>
        </w:rPr>
        <w:t>муниципального образования, Дума</w:t>
      </w:r>
      <w:proofErr w:type="gramEnd"/>
    </w:p>
    <w:p w:rsidR="00E72FDD" w:rsidRPr="00C2749B" w:rsidRDefault="00E72FDD" w:rsidP="00E72F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72FDD" w:rsidRPr="00C2749B" w:rsidRDefault="00856175" w:rsidP="00E72FD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C2749B">
        <w:rPr>
          <w:rFonts w:ascii="Arial" w:hAnsi="Arial" w:cs="Arial"/>
          <w:b/>
          <w:sz w:val="30"/>
          <w:szCs w:val="30"/>
          <w:lang w:eastAsia="ru-RU"/>
        </w:rPr>
        <w:t>РЕШАЕТ</w:t>
      </w:r>
      <w:r w:rsidR="00E72FDD" w:rsidRPr="00C2749B">
        <w:rPr>
          <w:rFonts w:ascii="Arial" w:hAnsi="Arial" w:cs="Arial"/>
          <w:b/>
          <w:sz w:val="30"/>
          <w:szCs w:val="30"/>
          <w:lang w:eastAsia="ru-RU"/>
        </w:rPr>
        <w:t>:</w:t>
      </w:r>
    </w:p>
    <w:p w:rsidR="00E72FDD" w:rsidRPr="00E2051C" w:rsidRDefault="00E72FDD" w:rsidP="00E72FDD">
      <w:pPr>
        <w:spacing w:after="0" w:line="240" w:lineRule="auto"/>
        <w:jc w:val="center"/>
        <w:rPr>
          <w:rFonts w:ascii="Arial" w:hAnsi="Arial" w:cs="Arial"/>
          <w:b/>
          <w:sz w:val="24"/>
          <w:szCs w:val="30"/>
          <w:lang w:eastAsia="ru-RU"/>
        </w:rPr>
      </w:pPr>
    </w:p>
    <w:p w:rsidR="006A1885" w:rsidRDefault="00E72FDD" w:rsidP="00E2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1. </w:t>
      </w:r>
      <w:r w:rsidRPr="00C2749B">
        <w:rPr>
          <w:rFonts w:ascii="Arial" w:hAnsi="Arial" w:cs="Arial"/>
          <w:sz w:val="24"/>
          <w:szCs w:val="24"/>
        </w:rPr>
        <w:t>Установить и вве</w:t>
      </w:r>
      <w:r w:rsidR="006A1885">
        <w:rPr>
          <w:rFonts w:ascii="Arial" w:hAnsi="Arial" w:cs="Arial"/>
          <w:sz w:val="24"/>
          <w:szCs w:val="24"/>
        </w:rPr>
        <w:t>сти на территории Ключинского</w:t>
      </w:r>
      <w:r w:rsidRPr="00C2749B">
        <w:rPr>
          <w:rFonts w:ascii="Arial" w:hAnsi="Arial" w:cs="Arial"/>
          <w:sz w:val="24"/>
          <w:szCs w:val="24"/>
        </w:rPr>
        <w:t xml:space="preserve"> муниципального образования с 1 января 2020 года </w:t>
      </w:r>
      <w:r w:rsidR="006A09B1" w:rsidRPr="00C2749B">
        <w:rPr>
          <w:rFonts w:ascii="Arial" w:hAnsi="Arial" w:cs="Arial"/>
          <w:sz w:val="24"/>
          <w:szCs w:val="24"/>
        </w:rPr>
        <w:t xml:space="preserve">земельный </w:t>
      </w:r>
      <w:r w:rsidRPr="00C2749B">
        <w:rPr>
          <w:rFonts w:ascii="Arial" w:hAnsi="Arial" w:cs="Arial"/>
          <w:sz w:val="24"/>
          <w:szCs w:val="24"/>
        </w:rPr>
        <w:t>налог</w:t>
      </w:r>
      <w:r w:rsidR="006A09B1" w:rsidRPr="00C2749B">
        <w:rPr>
          <w:rFonts w:ascii="Arial" w:hAnsi="Arial" w:cs="Arial"/>
          <w:sz w:val="24"/>
          <w:szCs w:val="24"/>
        </w:rPr>
        <w:t xml:space="preserve"> согласно при</w:t>
      </w:r>
      <w:r w:rsidR="00E2051C">
        <w:rPr>
          <w:rFonts w:ascii="Arial" w:hAnsi="Arial" w:cs="Arial"/>
          <w:sz w:val="24"/>
          <w:szCs w:val="24"/>
        </w:rPr>
        <w:t>ложению 1 к настоящему решению.</w:t>
      </w:r>
    </w:p>
    <w:p w:rsidR="006A1885" w:rsidRDefault="006A09B1" w:rsidP="00E2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</w:rPr>
        <w:t xml:space="preserve"> 2. </w:t>
      </w:r>
      <w:proofErr w:type="gramStart"/>
      <w:r w:rsidRPr="00C2749B">
        <w:rPr>
          <w:rFonts w:ascii="Arial" w:hAnsi="Arial" w:cs="Arial"/>
          <w:sz w:val="24"/>
          <w:szCs w:val="24"/>
        </w:rPr>
        <w:t xml:space="preserve">Со дня вступления в силу настоящего решения признать утратившим </w:t>
      </w:r>
      <w:r w:rsidR="007309B3" w:rsidRPr="00C2749B">
        <w:rPr>
          <w:rFonts w:ascii="Arial" w:hAnsi="Arial" w:cs="Arial"/>
          <w:sz w:val="24"/>
          <w:szCs w:val="24"/>
        </w:rPr>
        <w:t xml:space="preserve">силу решение Думы Ключинского </w:t>
      </w:r>
      <w:r w:rsidRPr="00C2749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«Об установлении на территории </w:t>
      </w:r>
      <w:r w:rsidR="007309B3" w:rsidRPr="00C2749B">
        <w:rPr>
          <w:rFonts w:ascii="Arial" w:hAnsi="Arial" w:cs="Arial"/>
          <w:sz w:val="24"/>
          <w:szCs w:val="24"/>
          <w:lang w:eastAsia="ru-RU"/>
        </w:rPr>
        <w:t xml:space="preserve">Ключинского </w:t>
      </w:r>
      <w:r w:rsidRPr="00C2749B">
        <w:rPr>
          <w:rFonts w:ascii="Arial" w:hAnsi="Arial" w:cs="Arial"/>
          <w:sz w:val="24"/>
          <w:szCs w:val="24"/>
          <w:lang w:eastAsia="ru-RU"/>
        </w:rPr>
        <w:t>муниципального образования земельного налога»</w:t>
      </w:r>
      <w:r w:rsidR="00E2051C">
        <w:rPr>
          <w:rFonts w:ascii="Arial" w:hAnsi="Arial" w:cs="Arial"/>
          <w:sz w:val="24"/>
          <w:szCs w:val="24"/>
          <w:lang w:eastAsia="ru-RU"/>
        </w:rPr>
        <w:t xml:space="preserve"> от 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19</w:t>
      </w:r>
      <w:r w:rsidR="00E2051C">
        <w:rPr>
          <w:rFonts w:ascii="Arial" w:hAnsi="Arial" w:cs="Arial"/>
          <w:sz w:val="24"/>
          <w:szCs w:val="24"/>
          <w:lang w:eastAsia="ru-RU"/>
        </w:rPr>
        <w:t>.11.</w:t>
      </w:r>
      <w:r w:rsidRPr="00C2749B">
        <w:rPr>
          <w:rFonts w:ascii="Arial" w:hAnsi="Arial" w:cs="Arial"/>
          <w:sz w:val="24"/>
          <w:szCs w:val="24"/>
          <w:lang w:eastAsia="ru-RU"/>
        </w:rPr>
        <w:t>2014</w:t>
      </w:r>
      <w:r w:rsidR="00E2051C">
        <w:rPr>
          <w:rFonts w:ascii="Arial" w:hAnsi="Arial" w:cs="Arial"/>
          <w:sz w:val="24"/>
          <w:szCs w:val="24"/>
          <w:lang w:eastAsia="ru-RU"/>
        </w:rPr>
        <w:t>г.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051C">
        <w:rPr>
          <w:rFonts w:ascii="Arial" w:hAnsi="Arial" w:cs="Arial"/>
          <w:sz w:val="24"/>
          <w:szCs w:val="24"/>
          <w:lang w:eastAsia="ru-RU"/>
        </w:rPr>
        <w:t>№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12</w:t>
      </w:r>
      <w:r w:rsidRPr="00C2749B">
        <w:rPr>
          <w:rFonts w:ascii="Arial" w:hAnsi="Arial" w:cs="Arial"/>
          <w:sz w:val="24"/>
          <w:szCs w:val="24"/>
          <w:lang w:eastAsia="ru-RU"/>
        </w:rPr>
        <w:t>/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5</w:t>
      </w:r>
      <w:r w:rsidRPr="00C2749B">
        <w:rPr>
          <w:rFonts w:ascii="Arial" w:hAnsi="Arial" w:cs="Arial"/>
          <w:sz w:val="24"/>
          <w:szCs w:val="24"/>
          <w:lang w:eastAsia="ru-RU"/>
        </w:rPr>
        <w:t>-ДП, «О внесении из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 xml:space="preserve">менений в решение Думы от </w:t>
      </w:r>
      <w:r w:rsidRPr="00C2749B">
        <w:rPr>
          <w:rFonts w:ascii="Arial" w:hAnsi="Arial" w:cs="Arial"/>
          <w:sz w:val="24"/>
          <w:szCs w:val="24"/>
          <w:lang w:eastAsia="ru-RU"/>
        </w:rPr>
        <w:t>2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6.10.2007г.</w:t>
      </w:r>
      <w:r w:rsidR="00E2051C">
        <w:rPr>
          <w:rFonts w:ascii="Arial" w:hAnsi="Arial" w:cs="Arial"/>
          <w:sz w:val="24"/>
          <w:szCs w:val="24"/>
          <w:lang w:eastAsia="ru-RU"/>
        </w:rPr>
        <w:t xml:space="preserve"> №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11</w:t>
      </w:r>
      <w:r w:rsidRPr="00C2749B">
        <w:rPr>
          <w:rFonts w:ascii="Arial" w:hAnsi="Arial" w:cs="Arial"/>
          <w:sz w:val="24"/>
          <w:szCs w:val="24"/>
          <w:lang w:eastAsia="ru-RU"/>
        </w:rPr>
        <w:t>/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5</w:t>
      </w:r>
      <w:r w:rsidRPr="00C2749B">
        <w:rPr>
          <w:rFonts w:ascii="Arial" w:hAnsi="Arial" w:cs="Arial"/>
          <w:sz w:val="24"/>
          <w:szCs w:val="24"/>
          <w:lang w:eastAsia="ru-RU"/>
        </w:rPr>
        <w:t>-ДП</w:t>
      </w:r>
      <w:r w:rsidR="000B4B14" w:rsidRPr="00C2749B">
        <w:rPr>
          <w:rFonts w:ascii="Arial" w:hAnsi="Arial" w:cs="Arial"/>
          <w:sz w:val="24"/>
          <w:szCs w:val="24"/>
          <w:lang w:eastAsia="ru-RU"/>
        </w:rPr>
        <w:t>, 18.11.2008г. №9/3,14.07.2009г. №5, 15.03.2011г. №2/2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 «Об установлении на территории </w:t>
      </w:r>
      <w:r w:rsidR="007309B3" w:rsidRPr="00C2749B">
        <w:rPr>
          <w:rFonts w:ascii="Arial" w:hAnsi="Arial" w:cs="Arial"/>
          <w:sz w:val="24"/>
          <w:szCs w:val="24"/>
          <w:lang w:eastAsia="ru-RU"/>
        </w:rPr>
        <w:t xml:space="preserve">Ключинского </w:t>
      </w:r>
      <w:r w:rsidRPr="00C2749B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4E7B90">
        <w:rPr>
          <w:rFonts w:ascii="Arial" w:hAnsi="Arial" w:cs="Arial"/>
          <w:sz w:val="24"/>
          <w:szCs w:val="24"/>
          <w:lang w:eastAsia="ru-RU"/>
        </w:rPr>
        <w:t xml:space="preserve"> образования земельно</w:t>
      </w:r>
      <w:r w:rsidR="00F70CF5">
        <w:rPr>
          <w:rFonts w:ascii="Arial" w:hAnsi="Arial" w:cs="Arial"/>
          <w:sz w:val="24"/>
          <w:szCs w:val="24"/>
          <w:lang w:eastAsia="ru-RU"/>
        </w:rPr>
        <w:t>го налога», «Ключинские</w:t>
      </w:r>
      <w:proofErr w:type="gramEnd"/>
      <w:r w:rsidR="00F70CF5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F70CF5">
        <w:rPr>
          <w:rFonts w:ascii="Arial" w:hAnsi="Arial" w:cs="Arial"/>
          <w:sz w:val="24"/>
          <w:szCs w:val="24"/>
          <w:lang w:eastAsia="ru-RU"/>
        </w:rPr>
        <w:t>вести</w:t>
      </w:r>
      <w:proofErr w:type="gramEnd"/>
      <w:r w:rsidR="00F70CF5">
        <w:rPr>
          <w:rFonts w:ascii="Arial" w:hAnsi="Arial" w:cs="Arial"/>
          <w:sz w:val="24"/>
          <w:szCs w:val="24"/>
          <w:lang w:eastAsia="ru-RU"/>
        </w:rPr>
        <w:t>» №</w:t>
      </w:r>
      <w:r w:rsidR="004E7B90">
        <w:rPr>
          <w:rFonts w:ascii="Arial" w:hAnsi="Arial" w:cs="Arial"/>
          <w:sz w:val="24"/>
          <w:szCs w:val="24"/>
          <w:lang w:eastAsia="ru-RU"/>
        </w:rPr>
        <w:t>11 от 20.11.2014г.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6A1885" w:rsidRDefault="006A09B1" w:rsidP="00E2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 3. Опубликовать настоящее решение в установленном поряд</w:t>
      </w:r>
      <w:r w:rsidR="006A1885">
        <w:rPr>
          <w:rFonts w:ascii="Arial" w:hAnsi="Arial" w:cs="Arial"/>
          <w:sz w:val="24"/>
          <w:szCs w:val="24"/>
          <w:lang w:eastAsia="ru-RU"/>
        </w:rPr>
        <w:t xml:space="preserve">ке </w:t>
      </w:r>
      <w:r w:rsidR="00C2749B" w:rsidRPr="00C2749B">
        <w:rPr>
          <w:rFonts w:ascii="Arial" w:hAnsi="Arial" w:cs="Arial"/>
          <w:sz w:val="24"/>
          <w:szCs w:val="24"/>
          <w:lang w:eastAsia="ru-RU"/>
        </w:rPr>
        <w:t>в официальном источнике «Ключинские вести»</w:t>
      </w:r>
      <w:r w:rsidR="006A1885">
        <w:rPr>
          <w:rFonts w:ascii="Arial" w:hAnsi="Arial" w:cs="Arial"/>
          <w:sz w:val="24"/>
          <w:szCs w:val="24"/>
          <w:lang w:eastAsia="ru-RU"/>
        </w:rPr>
        <w:t xml:space="preserve"> и разместить на официальном </w:t>
      </w:r>
      <w:r w:rsidRPr="00C2749B">
        <w:rPr>
          <w:rFonts w:ascii="Arial" w:hAnsi="Arial" w:cs="Arial"/>
          <w:sz w:val="24"/>
          <w:szCs w:val="24"/>
          <w:lang w:eastAsia="ru-RU"/>
        </w:rPr>
        <w:t>сайте</w:t>
      </w:r>
      <w:r w:rsidR="00C2749B" w:rsidRPr="00C2749B">
        <w:rPr>
          <w:rFonts w:ascii="Arial" w:hAnsi="Arial" w:cs="Arial"/>
          <w:sz w:val="24"/>
          <w:szCs w:val="24"/>
          <w:lang w:eastAsia="ru-RU"/>
        </w:rPr>
        <w:t xml:space="preserve"> РМО «Усть-Удинский район».</w:t>
      </w:r>
    </w:p>
    <w:p w:rsidR="006A09B1" w:rsidRPr="00C2749B" w:rsidRDefault="006A1885" w:rsidP="00E205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4.</w:t>
      </w:r>
      <w:r w:rsidR="006A09B1" w:rsidRPr="00C2749B">
        <w:rPr>
          <w:rFonts w:ascii="Arial" w:hAnsi="Arial" w:cs="Arial"/>
          <w:sz w:val="24"/>
          <w:szCs w:val="24"/>
          <w:lang w:eastAsia="ru-RU"/>
        </w:rPr>
        <w:t xml:space="preserve"> Настоящее решение вступает в силу с 1 января 2020 года, но не ранее 1-го числа очередного налогового периода по земельному налогу. </w:t>
      </w:r>
    </w:p>
    <w:p w:rsidR="00C2749B" w:rsidRDefault="00C2749B" w:rsidP="006A09B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E2051C" w:rsidRPr="00C2749B" w:rsidRDefault="00E2051C" w:rsidP="006A09B1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749B" w:rsidRDefault="00E2051C" w:rsidP="00C27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Председатель Думы,</w:t>
      </w:r>
    </w:p>
    <w:p w:rsidR="00C2749B" w:rsidRPr="00C2749B" w:rsidRDefault="00E2051C" w:rsidP="00C27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Глава </w:t>
      </w:r>
      <w:r w:rsidR="00C2749B" w:rsidRPr="00C2749B">
        <w:rPr>
          <w:rFonts w:ascii="Arial" w:hAnsi="Arial" w:cs="Arial"/>
          <w:bCs/>
          <w:sz w:val="24"/>
          <w:szCs w:val="24"/>
        </w:rPr>
        <w:t xml:space="preserve">Ключинского муниципального образования </w:t>
      </w:r>
    </w:p>
    <w:p w:rsidR="00C2749B" w:rsidRPr="00C2749B" w:rsidRDefault="00E2051C" w:rsidP="00C274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</w:rPr>
        <w:t xml:space="preserve">В.П. </w:t>
      </w:r>
      <w:r w:rsidR="00C2749B" w:rsidRPr="00C2749B">
        <w:rPr>
          <w:rFonts w:ascii="Arial" w:hAnsi="Arial" w:cs="Arial"/>
          <w:sz w:val="24"/>
          <w:szCs w:val="24"/>
        </w:rPr>
        <w:t xml:space="preserve">Немчинова </w:t>
      </w:r>
    </w:p>
    <w:p w:rsidR="006A09B1" w:rsidRDefault="006A09B1" w:rsidP="006A188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885" w:rsidRDefault="006A1885" w:rsidP="006A188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1885" w:rsidRPr="006A1885" w:rsidRDefault="006A1885" w:rsidP="006A1885">
      <w:pPr>
        <w:tabs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2749B">
        <w:rPr>
          <w:rFonts w:ascii="Courier New" w:hAnsi="Courier New" w:cs="Courier New"/>
          <w:lang w:eastAsia="ru-RU"/>
        </w:rPr>
        <w:t>Приложение</w:t>
      </w:r>
    </w:p>
    <w:p w:rsidR="0044594A" w:rsidRPr="00C2749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2749B">
        <w:rPr>
          <w:rFonts w:ascii="Courier New" w:hAnsi="Courier New" w:cs="Courier New"/>
          <w:lang w:eastAsia="ru-RU"/>
        </w:rPr>
        <w:t>УТВЕРЖДЕНО:</w:t>
      </w:r>
    </w:p>
    <w:p w:rsidR="009A3486" w:rsidRPr="00C2749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2749B">
        <w:rPr>
          <w:rFonts w:ascii="Courier New" w:hAnsi="Courier New" w:cs="Courier New"/>
          <w:lang w:eastAsia="ru-RU"/>
        </w:rPr>
        <w:t xml:space="preserve"> решением Думы </w:t>
      </w:r>
      <w:r w:rsidR="00C2749B" w:rsidRPr="00C2749B">
        <w:rPr>
          <w:rFonts w:ascii="Courier New" w:hAnsi="Courier New" w:cs="Courier New"/>
          <w:lang w:eastAsia="ru-RU"/>
        </w:rPr>
        <w:t>Ключинского</w:t>
      </w:r>
    </w:p>
    <w:p w:rsidR="0044594A" w:rsidRPr="00C2749B" w:rsidRDefault="0044594A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 w:rsidRPr="00C2749B">
        <w:rPr>
          <w:rFonts w:ascii="Courier New" w:hAnsi="Courier New" w:cs="Courier New"/>
          <w:lang w:eastAsia="ru-RU"/>
        </w:rPr>
        <w:t xml:space="preserve">муниципального образования </w:t>
      </w:r>
    </w:p>
    <w:p w:rsidR="0044594A" w:rsidRPr="00C2749B" w:rsidRDefault="00E2051C" w:rsidP="0044594A">
      <w:pPr>
        <w:spacing w:after="0" w:line="240" w:lineRule="auto"/>
        <w:jc w:val="right"/>
        <w:rPr>
          <w:rFonts w:ascii="Courier New" w:hAnsi="Courier New" w:cs="Courier New"/>
          <w:lang w:eastAsia="ru-RU"/>
        </w:rPr>
      </w:pPr>
      <w:r>
        <w:rPr>
          <w:rFonts w:ascii="Courier New" w:hAnsi="Courier New" w:cs="Courier New"/>
          <w:lang w:eastAsia="ru-RU"/>
        </w:rPr>
        <w:t xml:space="preserve">от </w:t>
      </w:r>
      <w:r w:rsidR="00F70CF5">
        <w:rPr>
          <w:rFonts w:ascii="Courier New" w:hAnsi="Courier New" w:cs="Courier New"/>
          <w:lang w:eastAsia="ru-RU"/>
        </w:rPr>
        <w:t>28</w:t>
      </w:r>
      <w:r>
        <w:rPr>
          <w:rFonts w:ascii="Courier New" w:hAnsi="Courier New" w:cs="Courier New"/>
          <w:lang w:eastAsia="ru-RU"/>
        </w:rPr>
        <w:t>.11.</w:t>
      </w:r>
      <w:r w:rsidR="0044594A" w:rsidRPr="00C2749B">
        <w:rPr>
          <w:rFonts w:ascii="Courier New" w:hAnsi="Courier New" w:cs="Courier New"/>
          <w:lang w:eastAsia="ru-RU"/>
        </w:rPr>
        <w:t>201</w:t>
      </w:r>
      <w:r w:rsidR="00F70CF5">
        <w:rPr>
          <w:rFonts w:ascii="Courier New" w:hAnsi="Courier New" w:cs="Courier New"/>
          <w:lang w:eastAsia="ru-RU"/>
        </w:rPr>
        <w:t>9г</w:t>
      </w:r>
      <w:r>
        <w:rPr>
          <w:rFonts w:ascii="Courier New" w:hAnsi="Courier New" w:cs="Courier New"/>
          <w:lang w:eastAsia="ru-RU"/>
        </w:rPr>
        <w:t>. №</w:t>
      </w:r>
      <w:r w:rsidR="00F70CF5">
        <w:rPr>
          <w:rFonts w:ascii="Courier New" w:hAnsi="Courier New" w:cs="Courier New"/>
          <w:lang w:eastAsia="ru-RU"/>
        </w:rPr>
        <w:t>21/4</w:t>
      </w:r>
      <w:r w:rsidR="0044594A" w:rsidRPr="00C2749B">
        <w:rPr>
          <w:rFonts w:ascii="Courier New" w:hAnsi="Courier New" w:cs="Courier New"/>
          <w:lang w:eastAsia="ru-RU"/>
        </w:rPr>
        <w:t>-ДП</w:t>
      </w:r>
    </w:p>
    <w:p w:rsidR="0044594A" w:rsidRPr="00C2749B" w:rsidRDefault="0044594A" w:rsidP="00E205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8E07C6" w:rsidRDefault="006A1885" w:rsidP="00E205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E07C6">
        <w:rPr>
          <w:rFonts w:ascii="Arial" w:hAnsi="Arial" w:cs="Arial"/>
          <w:b/>
          <w:sz w:val="30"/>
          <w:szCs w:val="30"/>
          <w:lang w:eastAsia="ru-RU"/>
        </w:rPr>
        <w:t>ПОЛОЖЕНИ</w:t>
      </w:r>
      <w:r w:rsidR="0044594A" w:rsidRPr="008E07C6">
        <w:rPr>
          <w:rFonts w:ascii="Arial" w:hAnsi="Arial" w:cs="Arial"/>
          <w:b/>
          <w:sz w:val="30"/>
          <w:szCs w:val="30"/>
          <w:lang w:eastAsia="ru-RU"/>
        </w:rPr>
        <w:t>Е</w:t>
      </w:r>
    </w:p>
    <w:p w:rsidR="0044594A" w:rsidRPr="008E07C6" w:rsidRDefault="0044594A" w:rsidP="00E205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E07C6">
        <w:rPr>
          <w:rFonts w:ascii="Arial" w:hAnsi="Arial" w:cs="Arial"/>
          <w:b/>
          <w:sz w:val="30"/>
          <w:szCs w:val="30"/>
          <w:lang w:eastAsia="ru-RU"/>
        </w:rPr>
        <w:t xml:space="preserve">о земельном налоге на территории </w:t>
      </w:r>
      <w:r w:rsidR="00C2749B" w:rsidRPr="008E07C6">
        <w:rPr>
          <w:rFonts w:ascii="Arial" w:hAnsi="Arial" w:cs="Arial"/>
          <w:b/>
          <w:sz w:val="30"/>
          <w:szCs w:val="30"/>
          <w:lang w:eastAsia="ru-RU"/>
        </w:rPr>
        <w:t>Ключинского</w:t>
      </w:r>
    </w:p>
    <w:p w:rsidR="0044594A" w:rsidRPr="008E07C6" w:rsidRDefault="0044594A" w:rsidP="00E2051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lang w:eastAsia="ru-RU"/>
        </w:rPr>
      </w:pPr>
      <w:r w:rsidRPr="008E07C6">
        <w:rPr>
          <w:rFonts w:ascii="Arial" w:hAnsi="Arial" w:cs="Arial"/>
          <w:b/>
          <w:sz w:val="30"/>
          <w:szCs w:val="30"/>
          <w:lang w:eastAsia="ru-RU"/>
        </w:rPr>
        <w:t>муниципального образования</w:t>
      </w:r>
    </w:p>
    <w:p w:rsidR="0044594A" w:rsidRPr="00C2749B" w:rsidRDefault="0044594A" w:rsidP="004459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8E07C6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Общие положения</w:t>
      </w:r>
    </w:p>
    <w:p w:rsidR="0044594A" w:rsidRPr="00C2749B" w:rsidRDefault="0044594A" w:rsidP="004459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9A3486" w:rsidRDefault="0044594A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</w:t>
      </w:r>
      <w:r w:rsidR="00C2749B" w:rsidRPr="00C2749B">
        <w:rPr>
          <w:rFonts w:ascii="Arial" w:hAnsi="Arial" w:cs="Arial"/>
          <w:sz w:val="24"/>
          <w:szCs w:val="24"/>
          <w:lang w:eastAsia="ru-RU"/>
        </w:rPr>
        <w:t xml:space="preserve">Ключинского 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определяются ставки земельного налога, порядок уплаты налога, </w:t>
      </w:r>
      <w:r w:rsidR="009A3486" w:rsidRPr="00C2749B">
        <w:rPr>
          <w:rFonts w:ascii="Arial" w:eastAsiaTheme="minorHAnsi" w:hAnsi="Arial" w:cs="Arial"/>
          <w:sz w:val="24"/>
          <w:szCs w:val="24"/>
        </w:rPr>
        <w:t>налоговые льготы, основания и порядок их применения</w:t>
      </w:r>
      <w:r w:rsidR="00E32FCC" w:rsidRPr="00C2749B">
        <w:rPr>
          <w:rFonts w:ascii="Arial" w:eastAsiaTheme="minorHAnsi" w:hAnsi="Arial" w:cs="Arial"/>
          <w:sz w:val="24"/>
          <w:szCs w:val="24"/>
        </w:rPr>
        <w:t>.</w:t>
      </w:r>
    </w:p>
    <w:p w:rsidR="008E07C6" w:rsidRPr="00C2749B" w:rsidRDefault="008E07C6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</w:p>
    <w:p w:rsidR="009A3486" w:rsidRDefault="008E07C6" w:rsidP="00D87678">
      <w:pPr>
        <w:pStyle w:val="a8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2. </w:t>
      </w:r>
      <w:r w:rsidR="009A3486" w:rsidRPr="00C2749B">
        <w:rPr>
          <w:rFonts w:ascii="Arial" w:eastAsiaTheme="minorHAnsi" w:hAnsi="Arial" w:cs="Arial"/>
          <w:sz w:val="24"/>
          <w:szCs w:val="24"/>
        </w:rPr>
        <w:t>Налогоплательщики</w:t>
      </w:r>
    </w:p>
    <w:p w:rsidR="008E07C6" w:rsidRPr="00C2749B" w:rsidRDefault="008E07C6" w:rsidP="008E07C6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</w:rPr>
      </w:pPr>
    </w:p>
    <w:p w:rsidR="006A1885" w:rsidRDefault="009A3486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49B">
        <w:rPr>
          <w:rFonts w:ascii="Arial" w:eastAsiaTheme="minorHAnsi" w:hAnsi="Arial" w:cs="Arial"/>
          <w:sz w:val="24"/>
          <w:szCs w:val="24"/>
        </w:rPr>
        <w:t>Налогоплатель</w:t>
      </w:r>
      <w:r w:rsidR="008E07C6">
        <w:rPr>
          <w:rFonts w:ascii="Arial" w:eastAsiaTheme="minorHAnsi" w:hAnsi="Arial" w:cs="Arial"/>
          <w:sz w:val="24"/>
          <w:szCs w:val="24"/>
        </w:rPr>
        <w:t>щиками земельного налога (далее</w:t>
      </w:r>
      <w:r w:rsidRPr="00C2749B">
        <w:rPr>
          <w:rFonts w:ascii="Arial" w:eastAsiaTheme="minorHAnsi" w:hAnsi="Arial" w:cs="Arial"/>
          <w:sz w:val="24"/>
          <w:szCs w:val="24"/>
        </w:rPr>
        <w:t xml:space="preserve"> по тексту - налогоплательщики) признаются организации и физические лица, обладающие земельными участками, признаваемыми объектом налогообложения в соответствии со </w:t>
      </w:r>
      <w:r w:rsidRPr="008E07C6">
        <w:rPr>
          <w:rFonts w:ascii="Arial" w:eastAsiaTheme="minorHAnsi" w:hAnsi="Arial" w:cs="Arial"/>
          <w:sz w:val="24"/>
          <w:szCs w:val="24"/>
        </w:rPr>
        <w:t>статьей 389</w:t>
      </w:r>
      <w:r w:rsidR="00D87678">
        <w:rPr>
          <w:rFonts w:ascii="Arial" w:eastAsiaTheme="minorHAnsi" w:hAnsi="Arial" w:cs="Arial"/>
          <w:sz w:val="24"/>
          <w:szCs w:val="24"/>
        </w:rPr>
        <w:t xml:space="preserve"> Налогового</w:t>
      </w:r>
      <w:r w:rsidRPr="00C2749B">
        <w:rPr>
          <w:rFonts w:ascii="Arial" w:eastAsiaTheme="minorHAnsi" w:hAnsi="Arial" w:cs="Arial"/>
          <w:sz w:val="24"/>
          <w:szCs w:val="24"/>
        </w:rPr>
        <w:t xml:space="preserve"> кодекса, на праве собственности, праве постоянного (бессрочного) пользования или </w:t>
      </w:r>
      <w:r w:rsidRPr="008E07C6">
        <w:rPr>
          <w:rFonts w:ascii="Arial" w:eastAsiaTheme="minorHAnsi" w:hAnsi="Arial" w:cs="Arial"/>
          <w:sz w:val="24"/>
          <w:szCs w:val="24"/>
        </w:rPr>
        <w:t>праве</w:t>
      </w:r>
      <w:r w:rsidRPr="00C2749B">
        <w:rPr>
          <w:rFonts w:ascii="Arial" w:eastAsiaTheme="minorHAnsi" w:hAnsi="Arial" w:cs="Arial"/>
          <w:sz w:val="24"/>
          <w:szCs w:val="24"/>
        </w:rPr>
        <w:t xml:space="preserve"> пожизненного наследуемого владения, если иное не установлено настоящим пунктом.</w:t>
      </w:r>
    </w:p>
    <w:p w:rsidR="009A3486" w:rsidRPr="00C2749B" w:rsidRDefault="009A3486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49B">
        <w:rPr>
          <w:rFonts w:ascii="Arial" w:eastAsiaTheme="minorHAnsi" w:hAnsi="Arial" w:cs="Arial"/>
          <w:sz w:val="24"/>
          <w:szCs w:val="24"/>
        </w:rPr>
        <w:t xml:space="preserve">Не признаются налогоплательщиками организации и физические лица в отношении земельных участков, находящихся у них на </w:t>
      </w:r>
      <w:r w:rsidRPr="008E07C6">
        <w:rPr>
          <w:rFonts w:ascii="Arial" w:eastAsiaTheme="minorHAnsi" w:hAnsi="Arial" w:cs="Arial"/>
          <w:sz w:val="24"/>
          <w:szCs w:val="24"/>
        </w:rPr>
        <w:t>праве безвозмездного пользования</w:t>
      </w:r>
      <w:r w:rsidRPr="00C2749B">
        <w:rPr>
          <w:rFonts w:ascii="Arial" w:eastAsiaTheme="minorHAnsi" w:hAnsi="Arial" w:cs="Arial"/>
          <w:sz w:val="24"/>
          <w:szCs w:val="24"/>
        </w:rPr>
        <w:t>, в том числе праве безвозмездного срочного пользования, или переданных им по договору аренды.</w:t>
      </w:r>
    </w:p>
    <w:p w:rsidR="001B1E1C" w:rsidRPr="00C2749B" w:rsidRDefault="001B1E1C" w:rsidP="008E0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9A3486" w:rsidP="008E07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3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 Налоговые ставки</w:t>
      </w:r>
    </w:p>
    <w:p w:rsidR="0044594A" w:rsidRPr="00C2749B" w:rsidRDefault="0044594A" w:rsidP="0044594A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1885" w:rsidRDefault="00042657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3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.1.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Налоговые ставки устанавливаются в следующих размерах:</w:t>
      </w:r>
    </w:p>
    <w:p w:rsidR="006A1885" w:rsidRDefault="006A1885" w:rsidP="00D8767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1885" w:rsidRPr="00647971" w:rsidRDefault="008E07C6" w:rsidP="008E07C6">
      <w:pPr>
        <w:pStyle w:val="a8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</w:rPr>
        <w:t xml:space="preserve">1) </w:t>
      </w:r>
      <w:r w:rsidR="00B57EAD" w:rsidRPr="00647971">
        <w:rPr>
          <w:rFonts w:ascii="Arial" w:eastAsiaTheme="minorHAnsi" w:hAnsi="Arial" w:cs="Arial"/>
          <w:sz w:val="24"/>
          <w:szCs w:val="24"/>
        </w:rPr>
        <w:t>0,3</w:t>
      </w:r>
      <w:r w:rsidR="00042657" w:rsidRPr="00647971">
        <w:rPr>
          <w:rFonts w:ascii="Arial" w:eastAsiaTheme="minorHAnsi" w:hAnsi="Arial" w:cs="Arial"/>
          <w:sz w:val="24"/>
          <w:szCs w:val="24"/>
        </w:rPr>
        <w:t xml:space="preserve"> процента в отношении земельных участков:</w:t>
      </w:r>
    </w:p>
    <w:p w:rsidR="006A1885" w:rsidRDefault="006A1885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A1885" w:rsidRDefault="00042657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749B">
        <w:rPr>
          <w:rFonts w:ascii="Arial" w:eastAsiaTheme="minorHAnsi" w:hAnsi="Arial" w:cs="Arial"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proofErr w:type="gramEnd"/>
    </w:p>
    <w:p w:rsidR="006A1885" w:rsidRDefault="00042657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C2749B">
        <w:rPr>
          <w:rFonts w:ascii="Arial" w:eastAsiaTheme="minorHAnsi" w:hAnsi="Arial" w:cs="Arial"/>
          <w:sz w:val="24"/>
          <w:szCs w:val="24"/>
        </w:rPr>
        <w:t xml:space="preserve">занятых </w:t>
      </w:r>
      <w:r w:rsidRPr="008E07C6">
        <w:rPr>
          <w:rFonts w:ascii="Arial" w:eastAsiaTheme="minorHAnsi" w:hAnsi="Arial" w:cs="Arial"/>
          <w:sz w:val="24"/>
          <w:szCs w:val="24"/>
        </w:rPr>
        <w:t>жилищным фондом и объектами инженерной инфраструктуры</w:t>
      </w:r>
      <w:r w:rsidRPr="00C2749B">
        <w:rPr>
          <w:rFonts w:ascii="Arial" w:eastAsiaTheme="minorHAnsi" w:hAnsi="Arial" w:cs="Arial"/>
          <w:sz w:val="24"/>
          <w:szCs w:val="24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FE6986">
        <w:rPr>
          <w:rFonts w:ascii="Arial" w:eastAsiaTheme="minorHAnsi" w:hAnsi="Arial" w:cs="Arial"/>
          <w:sz w:val="24"/>
          <w:szCs w:val="24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6A1885" w:rsidRPr="008E07C6" w:rsidRDefault="00042657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eastAsiaTheme="minorHAnsi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r w:rsidRPr="008E07C6">
        <w:rPr>
          <w:rFonts w:ascii="Arial" w:eastAsiaTheme="minorHAnsi" w:hAnsi="Arial" w:cs="Arial"/>
          <w:sz w:val="24"/>
          <w:szCs w:val="24"/>
        </w:rPr>
        <w:t>личного подсобного хозяйства, садоводства или огородничества, а также земельных участков общего назначения, предусмотренных Федеральным законом</w:t>
      </w:r>
      <w:r w:rsidR="00D87678">
        <w:rPr>
          <w:rFonts w:ascii="Arial" w:eastAsiaTheme="minorHAnsi" w:hAnsi="Arial" w:cs="Arial"/>
          <w:sz w:val="24"/>
          <w:szCs w:val="24"/>
        </w:rPr>
        <w:t xml:space="preserve"> от 29 июля 2017 года N</w:t>
      </w:r>
      <w:r w:rsidRPr="008E07C6">
        <w:rPr>
          <w:rFonts w:ascii="Arial" w:eastAsiaTheme="minorHAnsi" w:hAnsi="Arial" w:cs="Arial"/>
          <w:sz w:val="24"/>
          <w:szCs w:val="24"/>
        </w:rPr>
        <w:t>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6A1885" w:rsidRDefault="00042657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8E07C6">
        <w:rPr>
          <w:rFonts w:ascii="Arial" w:eastAsiaTheme="minorHAnsi" w:hAnsi="Arial" w:cs="Arial"/>
          <w:sz w:val="24"/>
          <w:szCs w:val="24"/>
        </w:rPr>
        <w:t>ограниченных в обороте в соответствии с законодательством</w:t>
      </w:r>
      <w:r w:rsidRPr="00C2749B">
        <w:rPr>
          <w:rFonts w:ascii="Arial" w:eastAsiaTheme="minorHAnsi" w:hAnsi="Arial" w:cs="Arial"/>
          <w:sz w:val="24"/>
          <w:szCs w:val="24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6A1885" w:rsidRDefault="006A1885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042657" w:rsidRPr="006A1885" w:rsidRDefault="00B57EAD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eastAsiaTheme="minorHAnsi" w:hAnsi="Arial" w:cs="Arial"/>
          <w:sz w:val="24"/>
          <w:szCs w:val="24"/>
        </w:rPr>
        <w:lastRenderedPageBreak/>
        <w:t>2) 1,5</w:t>
      </w:r>
      <w:r w:rsidR="00042657" w:rsidRPr="00C2749B">
        <w:rPr>
          <w:rFonts w:ascii="Arial" w:eastAsiaTheme="minorHAnsi" w:hAnsi="Arial" w:cs="Arial"/>
          <w:sz w:val="24"/>
          <w:szCs w:val="24"/>
        </w:rPr>
        <w:t xml:space="preserve"> процента в отношении прочих земельных участков.</w:t>
      </w:r>
    </w:p>
    <w:p w:rsidR="002F6E7B" w:rsidRPr="00C2749B" w:rsidRDefault="002F6E7B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7D6B98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 Порядок уплаты налога и</w:t>
      </w:r>
      <w:r w:rsidR="006A188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авансовых платежей по налогу</w:t>
      </w:r>
    </w:p>
    <w:p w:rsidR="0044594A" w:rsidRPr="00C2749B" w:rsidRDefault="0044594A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6A1885" w:rsidRDefault="00DF278E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.1. Налог, подлежащий уплате по истечении налогового периода, уплачивается налогоплательщиками:</w:t>
      </w:r>
    </w:p>
    <w:p w:rsidR="00DF278E" w:rsidRPr="00C2749B" w:rsidRDefault="00D87678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 организациями –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278E" w:rsidRPr="00C2749B">
        <w:rPr>
          <w:rFonts w:ascii="Arial" w:hAnsi="Arial" w:cs="Arial"/>
          <w:sz w:val="24"/>
          <w:szCs w:val="24"/>
          <w:lang w:eastAsia="ru-RU"/>
        </w:rPr>
        <w:t xml:space="preserve">в сроки, </w:t>
      </w:r>
      <w:r w:rsidR="00DF278E" w:rsidRPr="008E07C6">
        <w:rPr>
          <w:rFonts w:ascii="Arial" w:hAnsi="Arial" w:cs="Arial"/>
          <w:sz w:val="24"/>
          <w:szCs w:val="24"/>
          <w:lang w:eastAsia="ru-RU"/>
        </w:rPr>
        <w:t xml:space="preserve">установленные </w:t>
      </w:r>
      <w:r>
        <w:rPr>
          <w:rFonts w:ascii="Arial" w:eastAsiaTheme="minorHAnsi" w:hAnsi="Arial" w:cs="Arial"/>
          <w:sz w:val="24"/>
          <w:szCs w:val="24"/>
        </w:rPr>
        <w:t>абз.2 п.</w:t>
      </w:r>
      <w:r w:rsidR="00DF278E" w:rsidRPr="008E07C6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ст.397 Налогового кодекса РФ;</w:t>
      </w:r>
    </w:p>
    <w:p w:rsidR="00EC486C" w:rsidRDefault="0044594A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- физическими лицами – </w:t>
      </w:r>
      <w:r w:rsidR="00D87678">
        <w:rPr>
          <w:rFonts w:ascii="Arial" w:hAnsi="Arial" w:cs="Arial"/>
          <w:sz w:val="24"/>
          <w:szCs w:val="24"/>
          <w:lang w:eastAsia="ru-RU"/>
        </w:rPr>
        <w:t>в сроки, установленные п.1 ст.</w:t>
      </w:r>
      <w:r w:rsidRPr="00C2749B">
        <w:rPr>
          <w:rFonts w:ascii="Arial" w:hAnsi="Arial" w:cs="Arial"/>
          <w:sz w:val="24"/>
          <w:szCs w:val="24"/>
          <w:lang w:eastAsia="ru-RU"/>
        </w:rPr>
        <w:t>397 Налогового кодекса Российской Федерации.</w:t>
      </w:r>
    </w:p>
    <w:p w:rsidR="00EC486C" w:rsidRDefault="0044594A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DF278E" w:rsidRPr="00C2749B">
        <w:rPr>
          <w:rFonts w:ascii="Arial" w:hAnsi="Arial" w:cs="Arial"/>
          <w:sz w:val="24"/>
          <w:szCs w:val="24"/>
          <w:lang w:eastAsia="ru-RU"/>
        </w:rPr>
        <w:t>4</w:t>
      </w:r>
      <w:r w:rsidRPr="00C2749B">
        <w:rPr>
          <w:rFonts w:ascii="Arial" w:hAnsi="Arial" w:cs="Arial"/>
          <w:sz w:val="24"/>
          <w:szCs w:val="24"/>
          <w:lang w:eastAsia="ru-RU"/>
        </w:rPr>
        <w:t>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EC486C" w:rsidRDefault="00DF278E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4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.3. </w:t>
      </w:r>
      <w:r w:rsidRPr="00C2749B">
        <w:rPr>
          <w:rFonts w:ascii="Arial" w:eastAsiaTheme="minorHAnsi" w:hAnsi="Arial" w:cs="Arial"/>
          <w:sz w:val="24"/>
          <w:szCs w:val="24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участка.</w:t>
      </w:r>
    </w:p>
    <w:p w:rsidR="0044594A" w:rsidRPr="00C2749B" w:rsidRDefault="00DF278E" w:rsidP="008E07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486C">
        <w:rPr>
          <w:rFonts w:ascii="Arial" w:hAnsi="Arial" w:cs="Arial"/>
          <w:sz w:val="24"/>
          <w:szCs w:val="24"/>
          <w:lang w:eastAsia="ru-RU"/>
        </w:rPr>
        <w:t>4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.4. Сумма налога, подлежащая уплате в бюджет по итогам налогового периода, определяется налогоплательщиками - организациями, как разница между суммой налога, исчисленной в соответствии с </w:t>
      </w:r>
      <w:hyperlink r:id="rId7" w:history="1">
        <w:r w:rsidR="00D87678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пунктом 1 ст.</w:t>
        </w:r>
        <w:r w:rsidR="0044594A" w:rsidRPr="00C2749B">
          <w:rPr>
            <w:rStyle w:val="a3"/>
            <w:rFonts w:ascii="Arial" w:hAnsi="Arial" w:cs="Arial"/>
            <w:color w:val="auto"/>
            <w:sz w:val="24"/>
            <w:szCs w:val="24"/>
            <w:u w:val="none"/>
            <w:lang w:eastAsia="ru-RU"/>
          </w:rPr>
          <w:t>396</w:t>
        </w:r>
      </w:hyperlink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 Налогового кодекса РФ, и суммами подлежащих уплате в течение налогового периода авансовых платежей по налогу.</w:t>
      </w:r>
    </w:p>
    <w:p w:rsidR="0044594A" w:rsidRPr="00C2749B" w:rsidRDefault="0044594A" w:rsidP="0044594A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E32FCC" w:rsidP="008E07C6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 Налоговые льготы</w:t>
      </w:r>
    </w:p>
    <w:p w:rsidR="0044594A" w:rsidRPr="00C2749B" w:rsidRDefault="0044594A" w:rsidP="0044594A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EC486C" w:rsidRDefault="00E32FCC" w:rsidP="00EC4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.1.От уплаты земельного налога освобождаются:</w:t>
      </w:r>
    </w:p>
    <w:p w:rsidR="00EC486C" w:rsidRDefault="0044594A" w:rsidP="00EC4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486C">
        <w:rPr>
          <w:rFonts w:ascii="Arial" w:hAnsi="Arial" w:cs="Arial"/>
          <w:sz w:val="24"/>
          <w:szCs w:val="24"/>
          <w:lang w:eastAsia="ru-RU"/>
        </w:rPr>
        <w:t>-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1E1C" w:rsidRPr="00C2749B">
        <w:rPr>
          <w:rFonts w:ascii="Arial" w:hAnsi="Arial" w:cs="Arial"/>
          <w:sz w:val="24"/>
          <w:szCs w:val="24"/>
          <w:lang w:eastAsia="ru-RU"/>
        </w:rPr>
        <w:t>5</w:t>
      </w:r>
      <w:r w:rsidRPr="00C2749B">
        <w:rPr>
          <w:rFonts w:ascii="Arial" w:hAnsi="Arial" w:cs="Arial"/>
          <w:sz w:val="24"/>
          <w:szCs w:val="24"/>
          <w:lang w:eastAsia="ru-RU"/>
        </w:rPr>
        <w:t>.1.1. Организации и физические лица, установленные статьей 395 Налогового кодекса Российской Федерации;</w:t>
      </w:r>
    </w:p>
    <w:p w:rsidR="00EC486C" w:rsidRDefault="00EC486C" w:rsidP="00EC4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1E1C" w:rsidRPr="00C2749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.1.2. Органы местного самоуправления в отношении земельных участков, предоставленных для непосредственного выполнения возложенных на эти органы функций; </w:t>
      </w:r>
    </w:p>
    <w:p w:rsidR="00EC486C" w:rsidRDefault="0044594A" w:rsidP="00EC4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C486C">
        <w:rPr>
          <w:rFonts w:ascii="Arial" w:hAnsi="Arial" w:cs="Arial"/>
          <w:sz w:val="24"/>
          <w:szCs w:val="24"/>
          <w:lang w:eastAsia="ru-RU"/>
        </w:rPr>
        <w:t>-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1E1C" w:rsidRPr="00C2749B">
        <w:rPr>
          <w:rFonts w:ascii="Arial" w:hAnsi="Arial" w:cs="Arial"/>
          <w:sz w:val="24"/>
          <w:szCs w:val="24"/>
          <w:lang w:eastAsia="ru-RU"/>
        </w:rPr>
        <w:t>5</w:t>
      </w:r>
      <w:r w:rsidRPr="00C2749B">
        <w:rPr>
          <w:rFonts w:ascii="Arial" w:hAnsi="Arial" w:cs="Arial"/>
          <w:sz w:val="24"/>
          <w:szCs w:val="24"/>
          <w:lang w:eastAsia="ru-RU"/>
        </w:rPr>
        <w:t xml:space="preserve">.1.3. </w:t>
      </w:r>
      <w:r w:rsidRPr="00C2749B">
        <w:rPr>
          <w:rFonts w:ascii="Arial" w:hAnsi="Arial" w:cs="Arial"/>
          <w:sz w:val="24"/>
          <w:szCs w:val="24"/>
        </w:rPr>
        <w:t>Ветераны Великой Отечественной войны;</w:t>
      </w:r>
    </w:p>
    <w:p w:rsidR="0044594A" w:rsidRPr="00C2749B" w:rsidRDefault="00EC486C" w:rsidP="00EC486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-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1B1E1C" w:rsidRPr="00C2749B">
        <w:rPr>
          <w:rFonts w:ascii="Arial" w:hAnsi="Arial" w:cs="Arial"/>
          <w:sz w:val="24"/>
          <w:szCs w:val="24"/>
          <w:lang w:eastAsia="ru-RU"/>
        </w:rPr>
        <w:t>5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.1.4. Вдовы ветеранов Великой отечественной войны.</w:t>
      </w:r>
    </w:p>
    <w:p w:rsidR="0044594A" w:rsidRPr="00C2749B" w:rsidRDefault="0044594A" w:rsidP="001B1E1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4594A" w:rsidRPr="00C2749B" w:rsidRDefault="001B1E1C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6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>. Порядок и сроки предоставления налогоплательщиками</w:t>
      </w:r>
    </w:p>
    <w:p w:rsidR="0044594A" w:rsidRPr="00C2749B" w:rsidRDefault="0044594A" w:rsidP="008E07C6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документов, подтверждающих право на уменьшение налоговой</w:t>
      </w:r>
      <w:r w:rsidR="008E07C6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C2749B">
        <w:rPr>
          <w:rFonts w:ascii="Arial" w:hAnsi="Arial" w:cs="Arial"/>
          <w:sz w:val="24"/>
          <w:szCs w:val="24"/>
          <w:lang w:eastAsia="ru-RU"/>
        </w:rPr>
        <w:t>базы, а также право на налоговые льготы</w:t>
      </w:r>
    </w:p>
    <w:p w:rsidR="0044594A" w:rsidRPr="00C2749B" w:rsidRDefault="0044594A" w:rsidP="0044594A">
      <w:pPr>
        <w:spacing w:after="0" w:line="240" w:lineRule="auto"/>
        <w:ind w:left="360"/>
        <w:rPr>
          <w:rFonts w:ascii="Arial" w:hAnsi="Arial" w:cs="Arial"/>
          <w:sz w:val="24"/>
          <w:szCs w:val="24"/>
          <w:lang w:eastAsia="ru-RU"/>
        </w:rPr>
      </w:pPr>
    </w:p>
    <w:p w:rsidR="001B1E1C" w:rsidRPr="00C2749B" w:rsidRDefault="001B1E1C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49B">
        <w:rPr>
          <w:rFonts w:ascii="Arial" w:hAnsi="Arial" w:cs="Arial"/>
          <w:sz w:val="24"/>
          <w:szCs w:val="24"/>
          <w:lang w:eastAsia="ru-RU"/>
        </w:rPr>
        <w:t>6</w:t>
      </w:r>
      <w:r w:rsidR="0044594A" w:rsidRPr="00C2749B">
        <w:rPr>
          <w:rFonts w:ascii="Arial" w:hAnsi="Arial" w:cs="Arial"/>
          <w:sz w:val="24"/>
          <w:szCs w:val="24"/>
          <w:lang w:eastAsia="ru-RU"/>
        </w:rPr>
        <w:t xml:space="preserve">.1. </w:t>
      </w:r>
      <w:r w:rsidRPr="00C2749B">
        <w:rPr>
          <w:rFonts w:ascii="Arial" w:eastAsiaTheme="minorHAnsi" w:hAnsi="Arial" w:cs="Arial"/>
          <w:sz w:val="24"/>
          <w:szCs w:val="24"/>
        </w:rPr>
        <w:t xml:space="preserve">Уменьшение налоговой базы в </w:t>
      </w:r>
      <w:r w:rsidRPr="008E07C6">
        <w:rPr>
          <w:rFonts w:ascii="Arial" w:eastAsiaTheme="minorHAnsi" w:hAnsi="Arial" w:cs="Arial"/>
          <w:sz w:val="24"/>
          <w:szCs w:val="24"/>
        </w:rPr>
        <w:t>соответствии с пунктом 5</w:t>
      </w:r>
      <w:r w:rsidR="00EC486C" w:rsidRPr="008E07C6">
        <w:rPr>
          <w:rFonts w:ascii="Arial" w:eastAsiaTheme="minorHAnsi" w:hAnsi="Arial" w:cs="Arial"/>
          <w:sz w:val="24"/>
          <w:szCs w:val="24"/>
        </w:rPr>
        <w:t xml:space="preserve"> статьи </w:t>
      </w:r>
      <w:r w:rsidRPr="008E07C6">
        <w:rPr>
          <w:rFonts w:ascii="Arial" w:eastAsiaTheme="minorHAnsi" w:hAnsi="Arial" w:cs="Arial"/>
          <w:sz w:val="24"/>
          <w:szCs w:val="24"/>
        </w:rPr>
        <w:t>391 Налогового кодекса РФ (налоговый вычет) производится в отношении</w:t>
      </w:r>
      <w:r w:rsidRPr="00C2749B">
        <w:rPr>
          <w:rFonts w:ascii="Arial" w:eastAsiaTheme="minorHAnsi" w:hAnsi="Arial" w:cs="Arial"/>
          <w:sz w:val="24"/>
          <w:szCs w:val="24"/>
        </w:rPr>
        <w:t xml:space="preserve"> одного земельного участка по выбору налогоплательщика.</w:t>
      </w:r>
    </w:p>
    <w:p w:rsidR="001B1E1C" w:rsidRPr="00C2749B" w:rsidRDefault="001B1E1C" w:rsidP="008E07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C2749B">
        <w:rPr>
          <w:rFonts w:ascii="Arial" w:eastAsiaTheme="minorHAnsi" w:hAnsi="Arial" w:cs="Arial"/>
          <w:sz w:val="24"/>
          <w:szCs w:val="24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в порядке и сроки, установленные абзацем 2 пункта 6.1 статьи 391 Налогового кодека РФ. </w:t>
      </w:r>
    </w:p>
    <w:sectPr w:rsidR="001B1E1C" w:rsidRPr="00C2749B" w:rsidSect="001D7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76F6"/>
    <w:multiLevelType w:val="hybridMultilevel"/>
    <w:tmpl w:val="C0284FB2"/>
    <w:lvl w:ilvl="0" w:tplc="F80689E6">
      <w:start w:val="1"/>
      <w:numFmt w:val="decimal"/>
      <w:lvlText w:val="%1)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2448E"/>
    <w:multiLevelType w:val="hybridMultilevel"/>
    <w:tmpl w:val="B0204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6EA971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33369DC"/>
    <w:multiLevelType w:val="hybridMultilevel"/>
    <w:tmpl w:val="0BB8CF10"/>
    <w:lvl w:ilvl="0" w:tplc="1390CCD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8424F"/>
    <w:multiLevelType w:val="hybridMultilevel"/>
    <w:tmpl w:val="AF3E62DC"/>
    <w:lvl w:ilvl="0" w:tplc="E7624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06EC48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E1F4EE0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0AE621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3D1E3D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50E17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8DA2C9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CC205C7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E14054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4">
    <w:nsid w:val="41202E04"/>
    <w:multiLevelType w:val="hybridMultilevel"/>
    <w:tmpl w:val="2AC075EC"/>
    <w:lvl w:ilvl="0" w:tplc="6F2A1BF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AC40F09"/>
    <w:multiLevelType w:val="hybridMultilevel"/>
    <w:tmpl w:val="69FA1E60"/>
    <w:lvl w:ilvl="0" w:tplc="F10280B0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783727"/>
    <w:multiLevelType w:val="hybridMultilevel"/>
    <w:tmpl w:val="B6661EEE"/>
    <w:lvl w:ilvl="0" w:tplc="F0162624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2F6"/>
    <w:rsid w:val="00042657"/>
    <w:rsid w:val="00083A67"/>
    <w:rsid w:val="000B4B14"/>
    <w:rsid w:val="00190B33"/>
    <w:rsid w:val="001B1E1C"/>
    <w:rsid w:val="001D76A2"/>
    <w:rsid w:val="001E79AD"/>
    <w:rsid w:val="001F2748"/>
    <w:rsid w:val="002226D0"/>
    <w:rsid w:val="002F6E7B"/>
    <w:rsid w:val="00320EEE"/>
    <w:rsid w:val="003F60BB"/>
    <w:rsid w:val="0044594A"/>
    <w:rsid w:val="00455682"/>
    <w:rsid w:val="004E7B90"/>
    <w:rsid w:val="005F32D3"/>
    <w:rsid w:val="00647971"/>
    <w:rsid w:val="006A09B1"/>
    <w:rsid w:val="006A1885"/>
    <w:rsid w:val="006E085F"/>
    <w:rsid w:val="00702B79"/>
    <w:rsid w:val="0071723B"/>
    <w:rsid w:val="007309B3"/>
    <w:rsid w:val="007D6B98"/>
    <w:rsid w:val="008401AE"/>
    <w:rsid w:val="00856175"/>
    <w:rsid w:val="00865CEF"/>
    <w:rsid w:val="008A61F2"/>
    <w:rsid w:val="008E07C6"/>
    <w:rsid w:val="009152F6"/>
    <w:rsid w:val="009A3486"/>
    <w:rsid w:val="009A4B97"/>
    <w:rsid w:val="00B57EAD"/>
    <w:rsid w:val="00C2749B"/>
    <w:rsid w:val="00C50607"/>
    <w:rsid w:val="00C6741A"/>
    <w:rsid w:val="00C74BA1"/>
    <w:rsid w:val="00D42BB1"/>
    <w:rsid w:val="00D87678"/>
    <w:rsid w:val="00DF278E"/>
    <w:rsid w:val="00E2051C"/>
    <w:rsid w:val="00E32FCC"/>
    <w:rsid w:val="00E56317"/>
    <w:rsid w:val="00E72FDD"/>
    <w:rsid w:val="00EC486C"/>
    <w:rsid w:val="00EE0676"/>
    <w:rsid w:val="00F70CF5"/>
    <w:rsid w:val="00F7584E"/>
    <w:rsid w:val="00F94B87"/>
    <w:rsid w:val="00FE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0EEE"/>
    <w:rPr>
      <w:color w:val="0000FF" w:themeColor="hyperlink"/>
      <w:u w:val="single"/>
    </w:rPr>
  </w:style>
  <w:style w:type="paragraph" w:customStyle="1" w:styleId="Default">
    <w:name w:val="Default"/>
    <w:uiPriority w:val="99"/>
    <w:rsid w:val="00320E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320EEE"/>
    <w:rPr>
      <w:rFonts w:ascii="Times New Roman" w:hAnsi="Times New Roman" w:cs="Times New Roman" w:hint="default"/>
    </w:rPr>
  </w:style>
  <w:style w:type="character" w:customStyle="1" w:styleId="itemregion">
    <w:name w:val="item_region"/>
    <w:basedOn w:val="a0"/>
    <w:rsid w:val="005F32D3"/>
  </w:style>
  <w:style w:type="paragraph" w:customStyle="1" w:styleId="gray">
    <w:name w:val="gray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32D3"/>
    <w:rPr>
      <w:b/>
      <w:bCs/>
    </w:rPr>
  </w:style>
  <w:style w:type="paragraph" w:styleId="a5">
    <w:name w:val="Normal (Web)"/>
    <w:basedOn w:val="a"/>
    <w:uiPriority w:val="99"/>
    <w:semiHidden/>
    <w:unhideWhenUsed/>
    <w:rsid w:val="005F3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2D3"/>
    <w:rPr>
      <w:i/>
      <w:iCs/>
    </w:rPr>
  </w:style>
  <w:style w:type="paragraph" w:styleId="a7">
    <w:name w:val="No Spacing"/>
    <w:qFormat/>
    <w:rsid w:val="001E79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9A348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6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51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4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9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0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0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87A599546F840AB9D396E50860C932C218543035C74D96C47191DED8DFD0DB6E6B622F38F14x2n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4C1D8-1F1A-47C6-9994-1B3ECCE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Анциферова</cp:lastModifiedBy>
  <cp:revision>23</cp:revision>
  <cp:lastPrinted>2019-11-25T01:36:00Z</cp:lastPrinted>
  <dcterms:created xsi:type="dcterms:W3CDTF">2019-11-06T11:04:00Z</dcterms:created>
  <dcterms:modified xsi:type="dcterms:W3CDTF">2019-11-29T03:38:00Z</dcterms:modified>
</cp:coreProperties>
</file>