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A" w:rsidRPr="00D10252" w:rsidRDefault="008562D6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BC1E72">
        <w:rPr>
          <w:rFonts w:ascii="Arial" w:hAnsi="Arial" w:cs="Arial"/>
          <w:b/>
          <w:sz w:val="32"/>
          <w:szCs w:val="32"/>
        </w:rPr>
        <w:t>5</w:t>
      </w:r>
      <w:r w:rsidR="007E60E5">
        <w:rPr>
          <w:rFonts w:ascii="Arial" w:hAnsi="Arial" w:cs="Arial"/>
          <w:b/>
          <w:sz w:val="32"/>
          <w:szCs w:val="32"/>
        </w:rPr>
        <w:t>.</w:t>
      </w:r>
      <w:r w:rsidR="00D8608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D86083">
        <w:rPr>
          <w:rFonts w:ascii="Arial" w:hAnsi="Arial" w:cs="Arial"/>
          <w:b/>
          <w:sz w:val="32"/>
          <w:szCs w:val="32"/>
        </w:rPr>
        <w:t>.2020</w:t>
      </w:r>
      <w:r w:rsidR="00774458" w:rsidRPr="00D10252">
        <w:rPr>
          <w:rFonts w:ascii="Arial" w:hAnsi="Arial" w:cs="Arial"/>
          <w:b/>
          <w:sz w:val="32"/>
          <w:szCs w:val="32"/>
        </w:rPr>
        <w:t>г</w:t>
      </w:r>
      <w:r w:rsidR="007039AE">
        <w:rPr>
          <w:rFonts w:ascii="Arial" w:hAnsi="Arial" w:cs="Arial"/>
          <w:b/>
          <w:sz w:val="32"/>
          <w:szCs w:val="32"/>
        </w:rPr>
        <w:t>.</w:t>
      </w:r>
      <w:r w:rsidR="00774458" w:rsidRPr="00D10252">
        <w:rPr>
          <w:rFonts w:ascii="Arial" w:hAnsi="Arial" w:cs="Arial"/>
          <w:b/>
          <w:sz w:val="32"/>
          <w:szCs w:val="32"/>
        </w:rPr>
        <w:t xml:space="preserve"> №</w:t>
      </w:r>
      <w:r w:rsidR="007E60E5">
        <w:rPr>
          <w:rFonts w:ascii="Arial" w:hAnsi="Arial" w:cs="Arial"/>
          <w:b/>
          <w:sz w:val="32"/>
          <w:szCs w:val="32"/>
        </w:rPr>
        <w:t xml:space="preserve"> </w:t>
      </w:r>
      <w:r w:rsidR="00D86083">
        <w:rPr>
          <w:rFonts w:ascii="Arial" w:hAnsi="Arial" w:cs="Arial"/>
          <w:b/>
          <w:sz w:val="32"/>
          <w:szCs w:val="32"/>
        </w:rPr>
        <w:t>4</w:t>
      </w:r>
    </w:p>
    <w:p w:rsidR="004C0C5A" w:rsidRPr="00D1025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2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0C5A" w:rsidRPr="00D1025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252">
        <w:rPr>
          <w:rFonts w:ascii="Arial" w:hAnsi="Arial" w:cs="Arial"/>
          <w:b/>
          <w:sz w:val="32"/>
          <w:szCs w:val="32"/>
        </w:rPr>
        <w:t>ИРКУТСКАЯ ОБЛАСТЬ</w:t>
      </w:r>
    </w:p>
    <w:p w:rsidR="004C0C5A" w:rsidRPr="00D1025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252">
        <w:rPr>
          <w:rFonts w:ascii="Arial" w:hAnsi="Arial" w:cs="Arial"/>
          <w:b/>
          <w:sz w:val="32"/>
          <w:szCs w:val="32"/>
        </w:rPr>
        <w:t>УСТЬ-УДИНСКОЕ РАЙОННОЕ МУНИЦИПАЛЬНОЕ</w:t>
      </w:r>
    </w:p>
    <w:p w:rsidR="004C0C5A" w:rsidRPr="00D10252" w:rsidRDefault="007E60E5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4C0C5A" w:rsidRPr="00D1025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252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4C0C5A" w:rsidRPr="00D1025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252">
        <w:rPr>
          <w:rFonts w:ascii="Arial" w:hAnsi="Arial" w:cs="Arial"/>
          <w:b/>
          <w:sz w:val="32"/>
          <w:szCs w:val="32"/>
        </w:rPr>
        <w:t>АДМИНИСТРАЦИЯ</w:t>
      </w:r>
    </w:p>
    <w:p w:rsidR="004C0C5A" w:rsidRPr="00D1025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C0C5A" w:rsidRPr="00D1025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0252">
        <w:rPr>
          <w:rFonts w:ascii="Arial" w:hAnsi="Arial" w:cs="Arial"/>
          <w:b/>
          <w:sz w:val="32"/>
          <w:szCs w:val="32"/>
        </w:rPr>
        <w:t>ПОСТАНОВЛЕНИЕ</w:t>
      </w:r>
    </w:p>
    <w:p w:rsidR="004C0C5A" w:rsidRPr="00D1025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C0C5A" w:rsidRDefault="00D10252" w:rsidP="00D102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ШТАТНОГО РАСПИСАНИЯ АДМИНИСТРАЦИИ КЛЮЧИНСКОГО СЕЛЬСКОГО ПОСЕЛЕНИЯ</w:t>
      </w:r>
    </w:p>
    <w:p w:rsidR="00D10252" w:rsidRDefault="00D10252" w:rsidP="00D102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6E6" w:rsidRDefault="00774458" w:rsidP="007039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Законом Иркутской области «О реестре муниципальных должностей муниципальной службы в Иркутской</w:t>
      </w:r>
      <w:r w:rsidR="006A2EF0">
        <w:rPr>
          <w:rFonts w:ascii="Arial" w:hAnsi="Arial" w:cs="Arial"/>
          <w:sz w:val="24"/>
          <w:szCs w:val="24"/>
        </w:rPr>
        <w:t xml:space="preserve"> области от 28 июля 1999г №</w:t>
      </w:r>
      <w:r w:rsidR="001159AE">
        <w:rPr>
          <w:rFonts w:ascii="Arial" w:hAnsi="Arial" w:cs="Arial"/>
          <w:sz w:val="24"/>
          <w:szCs w:val="24"/>
        </w:rPr>
        <w:t xml:space="preserve"> </w:t>
      </w:r>
      <w:r w:rsidR="006A2EF0">
        <w:rPr>
          <w:rFonts w:ascii="Arial" w:hAnsi="Arial" w:cs="Arial"/>
          <w:sz w:val="24"/>
          <w:szCs w:val="24"/>
        </w:rPr>
        <w:t>42</w:t>
      </w:r>
      <w:r w:rsidR="001159AE">
        <w:rPr>
          <w:rFonts w:ascii="Arial" w:hAnsi="Arial" w:cs="Arial"/>
          <w:sz w:val="24"/>
          <w:szCs w:val="24"/>
        </w:rPr>
        <w:t>-</w:t>
      </w:r>
      <w:r w:rsidR="006A2E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оз</w:t>
      </w:r>
      <w:proofErr w:type="spellEnd"/>
      <w:r>
        <w:rPr>
          <w:rFonts w:ascii="Arial" w:hAnsi="Arial" w:cs="Arial"/>
          <w:sz w:val="24"/>
          <w:szCs w:val="24"/>
        </w:rPr>
        <w:t>, Законом области «О государственных должностях Иркутской области от 03.05.2005г № 25-оз</w:t>
      </w:r>
      <w:r w:rsidR="001159AE">
        <w:rPr>
          <w:rFonts w:ascii="Arial" w:hAnsi="Arial" w:cs="Arial"/>
          <w:sz w:val="24"/>
          <w:szCs w:val="24"/>
        </w:rPr>
        <w:t>, З</w:t>
      </w:r>
      <w:r>
        <w:rPr>
          <w:rFonts w:ascii="Arial" w:hAnsi="Arial" w:cs="Arial"/>
          <w:sz w:val="24"/>
          <w:szCs w:val="24"/>
        </w:rPr>
        <w:t>аконом Иркутской области «Об отдельных вопросах государственной службы» Иркутской области от 06.05.2005г № 26-оз</w:t>
      </w:r>
      <w:r w:rsidR="001159AE">
        <w:rPr>
          <w:rFonts w:ascii="Arial" w:hAnsi="Arial" w:cs="Arial"/>
          <w:sz w:val="24"/>
          <w:szCs w:val="24"/>
        </w:rPr>
        <w:t>,</w:t>
      </w:r>
      <w:r w:rsidR="00BB06E6">
        <w:rPr>
          <w:rFonts w:ascii="Arial" w:hAnsi="Arial" w:cs="Arial"/>
          <w:sz w:val="24"/>
          <w:szCs w:val="24"/>
        </w:rPr>
        <w:t xml:space="preserve"> ст. 41,51,52, Устава Ключинского муниципального образования.</w:t>
      </w:r>
      <w:proofErr w:type="gramEnd"/>
    </w:p>
    <w:p w:rsidR="00125820" w:rsidRDefault="00774458" w:rsidP="004C0C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5820" w:rsidRPr="00BC1E72" w:rsidRDefault="00D10252" w:rsidP="00BC1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1E72">
        <w:rPr>
          <w:rFonts w:ascii="Arial" w:hAnsi="Arial" w:cs="Arial"/>
          <w:b/>
          <w:sz w:val="30"/>
          <w:szCs w:val="30"/>
        </w:rPr>
        <w:t>ПОСТАНОВЛЯЕТ</w:t>
      </w:r>
      <w:r w:rsidR="00125820" w:rsidRPr="00BC1E72">
        <w:rPr>
          <w:rFonts w:ascii="Arial" w:hAnsi="Arial" w:cs="Arial"/>
          <w:b/>
          <w:sz w:val="24"/>
          <w:szCs w:val="24"/>
        </w:rPr>
        <w:t>:</w:t>
      </w:r>
    </w:p>
    <w:p w:rsidR="00125820" w:rsidRDefault="00125820" w:rsidP="004C0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Pr="007039AE" w:rsidRDefault="00BC1E72" w:rsidP="00703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BB06E6">
        <w:rPr>
          <w:rFonts w:ascii="Arial" w:hAnsi="Arial" w:cs="Arial"/>
          <w:sz w:val="24"/>
          <w:szCs w:val="24"/>
        </w:rPr>
        <w:t xml:space="preserve"> штатное расп</w:t>
      </w:r>
      <w:r w:rsidR="008562D6">
        <w:rPr>
          <w:rFonts w:ascii="Arial" w:hAnsi="Arial" w:cs="Arial"/>
          <w:sz w:val="24"/>
          <w:szCs w:val="24"/>
        </w:rPr>
        <w:t>исание должности</w:t>
      </w:r>
      <w:r w:rsidR="003B26FD">
        <w:rPr>
          <w:rFonts w:ascii="Arial" w:hAnsi="Arial" w:cs="Arial"/>
          <w:sz w:val="24"/>
          <w:szCs w:val="24"/>
        </w:rPr>
        <w:t>,</w:t>
      </w:r>
      <w:r w:rsidR="008562D6">
        <w:rPr>
          <w:rFonts w:ascii="Arial" w:hAnsi="Arial" w:cs="Arial"/>
          <w:sz w:val="24"/>
          <w:szCs w:val="24"/>
        </w:rPr>
        <w:t xml:space="preserve"> не относящей</w:t>
      </w:r>
      <w:r w:rsidR="00BB06E6">
        <w:rPr>
          <w:rFonts w:ascii="Arial" w:hAnsi="Arial" w:cs="Arial"/>
          <w:sz w:val="24"/>
          <w:szCs w:val="24"/>
        </w:rPr>
        <w:t>ся</w:t>
      </w:r>
      <w:r w:rsidR="008562D6">
        <w:rPr>
          <w:rFonts w:ascii="Arial" w:hAnsi="Arial" w:cs="Arial"/>
          <w:sz w:val="24"/>
          <w:szCs w:val="24"/>
        </w:rPr>
        <w:t xml:space="preserve"> к муниципальной службе, - военно-учетный работник Ключинского </w:t>
      </w:r>
      <w:r w:rsidR="007039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63744" w:rsidRPr="007039AE">
        <w:rPr>
          <w:rFonts w:ascii="Arial" w:hAnsi="Arial" w:cs="Arial"/>
          <w:sz w:val="24"/>
          <w:szCs w:val="24"/>
        </w:rPr>
        <w:t>(приложение №1).</w:t>
      </w:r>
    </w:p>
    <w:p w:rsidR="00BC1E72" w:rsidRDefault="00BC1E72" w:rsidP="00703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</w:t>
      </w:r>
      <w:r w:rsidR="008562D6">
        <w:rPr>
          <w:rFonts w:ascii="Arial" w:hAnsi="Arial" w:cs="Arial"/>
          <w:sz w:val="24"/>
          <w:szCs w:val="24"/>
        </w:rPr>
        <w:t>тношения, возникшее с 01 января</w:t>
      </w:r>
      <w:r w:rsidR="003B26FD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г.</w:t>
      </w:r>
    </w:p>
    <w:p w:rsidR="00BC1E72" w:rsidRPr="00BC1E72" w:rsidRDefault="00BC1E72" w:rsidP="00703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«Ключинские вести» и на официальном сайте администрации РМО «Усть-Удинский район» в информационно-телекоммуникационной  сети «Интернет». </w:t>
      </w:r>
    </w:p>
    <w:p w:rsidR="00363744" w:rsidRDefault="00363744" w:rsidP="007039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</w:t>
      </w:r>
      <w:r w:rsidR="001159A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ва Ключинского</w:t>
      </w:r>
    </w:p>
    <w:p w:rsidR="00D10252" w:rsidRDefault="001159AE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63744">
        <w:rPr>
          <w:rFonts w:ascii="Arial" w:hAnsi="Arial" w:cs="Arial"/>
          <w:sz w:val="24"/>
          <w:szCs w:val="24"/>
        </w:rPr>
        <w:t>униципального образования</w:t>
      </w:r>
    </w:p>
    <w:p w:rsidR="00363744" w:rsidRDefault="007039AE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Немчинова</w:t>
      </w:r>
    </w:p>
    <w:sectPr w:rsidR="00363744" w:rsidSect="0056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C47"/>
    <w:multiLevelType w:val="hybridMultilevel"/>
    <w:tmpl w:val="E542911A"/>
    <w:lvl w:ilvl="0" w:tplc="61C2A6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C5A"/>
    <w:rsid w:val="00064B1E"/>
    <w:rsid w:val="000B6AC6"/>
    <w:rsid w:val="001159AE"/>
    <w:rsid w:val="00125820"/>
    <w:rsid w:val="001340BD"/>
    <w:rsid w:val="002973E1"/>
    <w:rsid w:val="002E7424"/>
    <w:rsid w:val="002F3F52"/>
    <w:rsid w:val="00363744"/>
    <w:rsid w:val="00385C74"/>
    <w:rsid w:val="003B26FD"/>
    <w:rsid w:val="004C0C5A"/>
    <w:rsid w:val="0056628A"/>
    <w:rsid w:val="006A2EF0"/>
    <w:rsid w:val="007039AE"/>
    <w:rsid w:val="00774458"/>
    <w:rsid w:val="00797437"/>
    <w:rsid w:val="007E60E5"/>
    <w:rsid w:val="008562D6"/>
    <w:rsid w:val="00954D85"/>
    <w:rsid w:val="009A61F2"/>
    <w:rsid w:val="00A45155"/>
    <w:rsid w:val="00AB7392"/>
    <w:rsid w:val="00BB06E6"/>
    <w:rsid w:val="00BC0CD9"/>
    <w:rsid w:val="00BC1E72"/>
    <w:rsid w:val="00CF2411"/>
    <w:rsid w:val="00D044C4"/>
    <w:rsid w:val="00D10252"/>
    <w:rsid w:val="00D86083"/>
    <w:rsid w:val="00DE0D14"/>
    <w:rsid w:val="00F36C01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20"/>
    <w:pPr>
      <w:ind w:left="720"/>
      <w:contextualSpacing/>
    </w:pPr>
  </w:style>
  <w:style w:type="table" w:styleId="a4">
    <w:name w:val="Table Grid"/>
    <w:basedOn w:val="a1"/>
    <w:uiPriority w:val="59"/>
    <w:rsid w:val="003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618C-8AF3-4F03-BEF2-2BC69A62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Анциферова</cp:lastModifiedBy>
  <cp:revision>9</cp:revision>
  <cp:lastPrinted>2019-09-18T06:34:00Z</cp:lastPrinted>
  <dcterms:created xsi:type="dcterms:W3CDTF">2019-09-18T05:29:00Z</dcterms:created>
  <dcterms:modified xsi:type="dcterms:W3CDTF">2020-03-05T00:48:00Z</dcterms:modified>
</cp:coreProperties>
</file>