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CE" w:rsidRPr="001A0792" w:rsidRDefault="00BF0BCE" w:rsidP="00BF0BCE">
      <w:pPr>
        <w:autoSpaceDE w:val="0"/>
        <w:autoSpaceDN w:val="0"/>
        <w:adjustRightInd w:val="0"/>
        <w:jc w:val="center"/>
      </w:pPr>
      <w:r w:rsidRPr="001A0792">
        <w:t>РОССИЙСКАЯ ФЕДЕРАЦИЯ</w:t>
      </w:r>
    </w:p>
    <w:p w:rsidR="00BF0BCE" w:rsidRPr="001A0792" w:rsidRDefault="00BF0BCE" w:rsidP="00BF0BCE">
      <w:pPr>
        <w:autoSpaceDE w:val="0"/>
        <w:autoSpaceDN w:val="0"/>
        <w:adjustRightInd w:val="0"/>
        <w:jc w:val="center"/>
      </w:pPr>
      <w:r w:rsidRPr="001A0792">
        <w:t>ИРКУТСКАЯ ОБЛАСТЬ</w:t>
      </w:r>
    </w:p>
    <w:p w:rsidR="00BF0BCE" w:rsidRPr="001A0792" w:rsidRDefault="00BF0BCE" w:rsidP="00BF0BCE">
      <w:pPr>
        <w:autoSpaceDE w:val="0"/>
        <w:autoSpaceDN w:val="0"/>
        <w:adjustRightInd w:val="0"/>
        <w:jc w:val="center"/>
      </w:pPr>
      <w:r w:rsidRPr="001A0792">
        <w:t>УСТЬ-УДИНСКИЙ РАЙОН</w:t>
      </w:r>
    </w:p>
    <w:p w:rsidR="00BF0BCE" w:rsidRPr="001A0792" w:rsidRDefault="009607FC" w:rsidP="00BF0BCE">
      <w:pPr>
        <w:autoSpaceDE w:val="0"/>
        <w:autoSpaceDN w:val="0"/>
        <w:adjustRightInd w:val="0"/>
        <w:jc w:val="center"/>
      </w:pPr>
      <w:r w:rsidRPr="001A0792">
        <w:t>КЛЮЧИНСКОЕ</w:t>
      </w:r>
      <w:r w:rsidR="00BF0BCE" w:rsidRPr="001A0792">
        <w:t xml:space="preserve"> МУНИЦИПАЛЬНОЕ ОБРАЗОВАНИЕ</w:t>
      </w:r>
    </w:p>
    <w:p w:rsidR="00BF0BCE" w:rsidRPr="001A0792" w:rsidRDefault="00BF0BCE" w:rsidP="00BF0BCE">
      <w:pPr>
        <w:autoSpaceDE w:val="0"/>
        <w:autoSpaceDN w:val="0"/>
        <w:adjustRightInd w:val="0"/>
        <w:jc w:val="center"/>
      </w:pPr>
      <w:r w:rsidRPr="001A0792">
        <w:t>АДМИНИСТРАЦИЯ</w:t>
      </w:r>
    </w:p>
    <w:p w:rsidR="00BF0BCE" w:rsidRPr="001A0792" w:rsidRDefault="00BF0BCE" w:rsidP="00BF0BCE">
      <w:pPr>
        <w:autoSpaceDE w:val="0"/>
        <w:autoSpaceDN w:val="0"/>
        <w:adjustRightInd w:val="0"/>
        <w:jc w:val="center"/>
      </w:pPr>
    </w:p>
    <w:p w:rsidR="00BF0BCE" w:rsidRPr="001A0792" w:rsidRDefault="00BF0BCE" w:rsidP="00BF0BCE">
      <w:pPr>
        <w:tabs>
          <w:tab w:val="left" w:pos="8370"/>
        </w:tabs>
        <w:autoSpaceDE w:val="0"/>
        <w:autoSpaceDN w:val="0"/>
        <w:adjustRightInd w:val="0"/>
        <w:jc w:val="center"/>
      </w:pPr>
      <w:r w:rsidRPr="001A0792">
        <w:t>ПОСТАНОВЛЕНИЕ</w:t>
      </w:r>
    </w:p>
    <w:p w:rsidR="006E1AB0" w:rsidRPr="001A0792" w:rsidRDefault="006E1AB0" w:rsidP="00BF0BCE">
      <w:pPr>
        <w:tabs>
          <w:tab w:val="left" w:pos="8370"/>
        </w:tabs>
        <w:autoSpaceDE w:val="0"/>
        <w:autoSpaceDN w:val="0"/>
        <w:adjustRightInd w:val="0"/>
        <w:jc w:val="center"/>
      </w:pPr>
    </w:p>
    <w:p w:rsidR="009607FC" w:rsidRPr="001A0792" w:rsidRDefault="006E1AB0" w:rsidP="00BF0BCE">
      <w:pPr>
        <w:autoSpaceDE w:val="0"/>
        <w:autoSpaceDN w:val="0"/>
        <w:adjustRightInd w:val="0"/>
        <w:rPr>
          <w:color w:val="000000"/>
        </w:rPr>
      </w:pPr>
      <w:r w:rsidRPr="001A0792">
        <w:rPr>
          <w:color w:val="000000"/>
        </w:rPr>
        <w:t>О</w:t>
      </w:r>
      <w:r w:rsidR="00041E83" w:rsidRPr="001A0792">
        <w:rPr>
          <w:color w:val="000000"/>
        </w:rPr>
        <w:t>т</w:t>
      </w:r>
      <w:r w:rsidR="00C60888" w:rsidRPr="001A0792">
        <w:rPr>
          <w:color w:val="000000"/>
        </w:rPr>
        <w:t xml:space="preserve"> 09</w:t>
      </w:r>
      <w:r w:rsidRPr="001A0792">
        <w:rPr>
          <w:color w:val="000000"/>
        </w:rPr>
        <w:t xml:space="preserve">. 09. </w:t>
      </w:r>
      <w:r w:rsidR="00BF0BCE" w:rsidRPr="001A0792">
        <w:rPr>
          <w:color w:val="000000"/>
        </w:rPr>
        <w:t>2022 г.</w:t>
      </w:r>
      <w:r w:rsidRPr="001A0792">
        <w:rPr>
          <w:color w:val="000000"/>
        </w:rPr>
        <w:t xml:space="preserve">                                                                                           №37  </w:t>
      </w:r>
    </w:p>
    <w:p w:rsidR="00BF0BCE" w:rsidRPr="001A0792" w:rsidRDefault="009607FC" w:rsidP="00BF0BCE">
      <w:pPr>
        <w:autoSpaceDE w:val="0"/>
        <w:autoSpaceDN w:val="0"/>
        <w:adjustRightInd w:val="0"/>
        <w:rPr>
          <w:color w:val="000000"/>
        </w:rPr>
      </w:pPr>
      <w:r w:rsidRPr="001A0792">
        <w:rPr>
          <w:color w:val="000000"/>
        </w:rPr>
        <w:t>д. Ключи</w:t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</w:r>
      <w:r w:rsidR="00BF0BCE" w:rsidRPr="001A0792">
        <w:rPr>
          <w:color w:val="000000"/>
        </w:rPr>
        <w:tab/>
        <w:t xml:space="preserve">                                        </w:t>
      </w:r>
    </w:p>
    <w:p w:rsidR="00BF0BCE" w:rsidRPr="001A0792" w:rsidRDefault="00BF0BCE" w:rsidP="00BF0BCE">
      <w:pPr>
        <w:contextualSpacing/>
        <w:rPr>
          <w:bCs/>
          <w:kern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7"/>
      </w:tblGrid>
      <w:tr w:rsidR="00BF0BCE" w:rsidRPr="001A0792" w:rsidTr="006E7CB2">
        <w:trPr>
          <w:trHeight w:val="1090"/>
        </w:trPr>
        <w:tc>
          <w:tcPr>
            <w:tcW w:w="6347" w:type="dxa"/>
            <w:shd w:val="clear" w:color="auto" w:fill="auto"/>
          </w:tcPr>
          <w:p w:rsidR="00BF0BCE" w:rsidRPr="001A0792" w:rsidRDefault="00BF0BCE" w:rsidP="006E1AB0">
            <w:pPr>
              <w:jc w:val="both"/>
            </w:pPr>
            <w:r w:rsidRPr="001A0792">
              <w:rPr>
                <w:rFonts w:eastAsia="Calibri"/>
                <w:bCs/>
                <w:kern w:val="36"/>
              </w:rPr>
              <w:t xml:space="preserve">Об утверждении муниципальной целевой программы  </w:t>
            </w:r>
            <w:r w:rsidRPr="001A0792">
              <w:rPr>
                <w:rFonts w:eastAsia="Calibri"/>
                <w:bCs/>
                <w:kern w:val="36"/>
              </w:rPr>
              <w:br/>
            </w:r>
            <w:r w:rsidRPr="001A0792">
              <w:t>«</w:t>
            </w:r>
            <w:r w:rsidRPr="001A0792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1A0792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r w:rsidR="009607FC" w:rsidRPr="001A0792">
              <w:rPr>
                <w:rFonts w:cs="Courier New"/>
                <w:color w:val="000000"/>
              </w:rPr>
              <w:t xml:space="preserve"> </w:t>
            </w:r>
            <w:proofErr w:type="spellStart"/>
            <w:r w:rsidR="009607FC" w:rsidRPr="001A0792">
              <w:rPr>
                <w:rFonts w:cs="Courier New"/>
                <w:color w:val="000000"/>
              </w:rPr>
              <w:t>Ключ</w:t>
            </w:r>
            <w:r w:rsidRPr="001A0792">
              <w:rPr>
                <w:rFonts w:cs="Courier New"/>
                <w:color w:val="000000"/>
              </w:rPr>
              <w:t>инского</w:t>
            </w:r>
            <w:proofErr w:type="spellEnd"/>
            <w:r w:rsidRPr="001A0792">
              <w:rPr>
                <w:rFonts w:cs="Courier New"/>
                <w:color w:val="000000"/>
              </w:rPr>
              <w:t xml:space="preserve"> 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proofErr w:type="spellStart"/>
            <w:r w:rsidR="009607FC" w:rsidRPr="001A0792">
              <w:rPr>
                <w:rFonts w:cs="Courier New"/>
                <w:color w:val="000000"/>
              </w:rPr>
              <w:t>Ключ</w:t>
            </w:r>
            <w:r w:rsidR="00530D39" w:rsidRPr="001A0792">
              <w:rPr>
                <w:rFonts w:cs="Courier New"/>
                <w:color w:val="000000"/>
              </w:rPr>
              <w:t>инского</w:t>
            </w:r>
            <w:proofErr w:type="spellEnd"/>
            <w:r w:rsidR="00530D39" w:rsidRPr="001A0792">
              <w:rPr>
                <w:rFonts w:cs="Courier New"/>
                <w:color w:val="000000"/>
              </w:rPr>
              <w:t xml:space="preserve"> муниципального образования</w:t>
            </w:r>
            <w:r w:rsidRPr="001A0792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 w:rsidRPr="001A0792">
              <w:rPr>
                <w:rFonts w:hint="eastAsia"/>
              </w:rPr>
              <w:t xml:space="preserve"> на 20</w:t>
            </w:r>
            <w:r w:rsidR="006E1AB0" w:rsidRPr="001A0792">
              <w:t>22</w:t>
            </w:r>
            <w:r w:rsidRPr="001A0792">
              <w:rPr>
                <w:rFonts w:hint="eastAsia"/>
              </w:rPr>
              <w:t>-202</w:t>
            </w:r>
            <w:r w:rsidR="006E1AB0" w:rsidRPr="001A0792">
              <w:t>4</w:t>
            </w:r>
            <w:r w:rsidRPr="001A0792">
              <w:rPr>
                <w:rFonts w:hint="eastAsia"/>
              </w:rPr>
              <w:t xml:space="preserve"> годы</w:t>
            </w:r>
            <w:r w:rsidRPr="001A0792">
              <w:t xml:space="preserve"> »</w:t>
            </w:r>
          </w:p>
        </w:tc>
      </w:tr>
    </w:tbl>
    <w:p w:rsidR="00BF0BCE" w:rsidRPr="001A0792" w:rsidRDefault="00BF0BCE" w:rsidP="00BF0BCE">
      <w:pPr>
        <w:contextualSpacing/>
        <w:rPr>
          <w:bCs/>
          <w:kern w:val="36"/>
        </w:rPr>
      </w:pPr>
    </w:p>
    <w:p w:rsidR="00BF0BCE" w:rsidRPr="001A0792" w:rsidRDefault="00BF0BCE" w:rsidP="00BF0BCE">
      <w:pPr>
        <w:jc w:val="both"/>
      </w:pPr>
      <w:r w:rsidRPr="001A0792">
        <w:t xml:space="preserve">         В </w:t>
      </w:r>
      <w:proofErr w:type="gramStart"/>
      <w:r w:rsidRPr="001A0792">
        <w:t>соответствии  с</w:t>
      </w:r>
      <w:proofErr w:type="gramEnd"/>
      <w:r w:rsidRPr="001A0792">
        <w:t xml:space="preserve"> Федеральными законами от 24 июля 2002 года № 101-ФЗ «Об обороте земель сельскохозяйственного назначения», от 06 октября 2003 № 131-ФЗ «Об общих принципах организации местного самоуправления в Российской Федерации», в соответствии с Земельным кодексом Российской Федерации и на основании Устава </w:t>
      </w:r>
      <w:proofErr w:type="spellStart"/>
      <w:r w:rsidR="009607FC" w:rsidRPr="001A0792">
        <w:t>Ключ</w:t>
      </w:r>
      <w:r w:rsidRPr="001A0792">
        <w:t>инского</w:t>
      </w:r>
      <w:proofErr w:type="spellEnd"/>
      <w:r w:rsidRPr="001A0792">
        <w:t xml:space="preserve"> муниципального образования</w:t>
      </w:r>
      <w:r w:rsidR="00530D39" w:rsidRPr="001A0792">
        <w:t>,</w:t>
      </w:r>
      <w:r w:rsidRPr="001A0792">
        <w:t xml:space="preserve"> </w:t>
      </w:r>
    </w:p>
    <w:p w:rsidR="00BF0BCE" w:rsidRPr="001A0792" w:rsidRDefault="00BF0BCE" w:rsidP="00BF0BCE">
      <w:pPr>
        <w:jc w:val="both"/>
      </w:pPr>
    </w:p>
    <w:p w:rsidR="00BF0BCE" w:rsidRPr="001A0792" w:rsidRDefault="00BF0BCE" w:rsidP="00BF0BCE">
      <w:pPr>
        <w:jc w:val="center"/>
      </w:pPr>
      <w:r w:rsidRPr="001A0792">
        <w:t>ПОСТАНОВЛЯЮ:</w:t>
      </w:r>
    </w:p>
    <w:p w:rsidR="00BF0BCE" w:rsidRPr="001A0792" w:rsidRDefault="00BF0BCE" w:rsidP="00BF0BCE">
      <w:pPr>
        <w:jc w:val="both"/>
      </w:pPr>
    </w:p>
    <w:p w:rsidR="00BF0BCE" w:rsidRPr="00000774" w:rsidRDefault="00BF0BCE" w:rsidP="00BF0BCE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1A0792">
        <w:t xml:space="preserve">Утвердить муниципальную </w:t>
      </w:r>
      <w:r w:rsidRPr="001A0792">
        <w:rPr>
          <w:rFonts w:eastAsia="Calibri"/>
          <w:bCs/>
          <w:kern w:val="36"/>
        </w:rPr>
        <w:t xml:space="preserve">целевую программу </w:t>
      </w:r>
      <w:r w:rsidRPr="001A0792">
        <w:t>«</w:t>
      </w:r>
      <w:r w:rsidRPr="001A0792">
        <w:rPr>
          <w:rFonts w:cs="Courier New"/>
        </w:rPr>
        <w:t>Проведение кадастровых работ в отношении земельных участков из состава земель</w:t>
      </w:r>
      <w:r w:rsidRPr="00485B66">
        <w:rPr>
          <w:rFonts w:cs="Courier New"/>
        </w:rPr>
        <w:t xml:space="preserve">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proofErr w:type="spellStart"/>
      <w:r w:rsidR="009607FC">
        <w:rPr>
          <w:rFonts w:cs="Courier New"/>
          <w:color w:val="000000"/>
        </w:rPr>
        <w:t>Ключ</w:t>
      </w:r>
      <w:r>
        <w:rPr>
          <w:rFonts w:cs="Courier New"/>
          <w:color w:val="000000"/>
        </w:rPr>
        <w:t>инского</w:t>
      </w:r>
      <w:proofErr w:type="spellEnd"/>
      <w:r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proofErr w:type="spellStart"/>
      <w:r w:rsidR="009607FC">
        <w:rPr>
          <w:rFonts w:cs="Courier New"/>
          <w:color w:val="000000"/>
        </w:rPr>
        <w:t>Ключ</w:t>
      </w:r>
      <w:r w:rsidR="00530D39">
        <w:rPr>
          <w:rFonts w:cs="Courier New"/>
          <w:color w:val="000000"/>
        </w:rPr>
        <w:t>инского</w:t>
      </w:r>
      <w:proofErr w:type="spellEnd"/>
      <w:r w:rsidR="00530D39">
        <w:rPr>
          <w:rFonts w:cs="Courier New"/>
          <w:color w:val="000000"/>
        </w:rPr>
        <w:t xml:space="preserve"> 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 w:rsidR="009607FC">
        <w:t>2</w:t>
      </w:r>
      <w:r w:rsidR="006E1AB0">
        <w:t>2</w:t>
      </w:r>
      <w:r>
        <w:rPr>
          <w:rFonts w:hint="eastAsia"/>
        </w:rPr>
        <w:t>-202</w:t>
      </w:r>
      <w:r w:rsidR="006E1AB0">
        <w:t>4</w:t>
      </w:r>
      <w:r w:rsidR="004F4B13">
        <w:rPr>
          <w:rFonts w:hint="eastAsia"/>
        </w:rPr>
        <w:t xml:space="preserve"> год</w:t>
      </w:r>
      <w:r w:rsidR="004F4B13">
        <w:t>ы</w:t>
      </w:r>
      <w:r>
        <w:t>», согласно приложения</w:t>
      </w:r>
      <w:r w:rsidRPr="00D260E5">
        <w:t>.</w:t>
      </w:r>
    </w:p>
    <w:p w:rsidR="00BF0BCE" w:rsidRPr="00BF0BCE" w:rsidRDefault="00BF0BCE" w:rsidP="00BF0BCE">
      <w:pPr>
        <w:pStyle w:val="a3"/>
        <w:numPr>
          <w:ilvl w:val="0"/>
          <w:numId w:val="1"/>
        </w:numPr>
        <w:jc w:val="both"/>
        <w:rPr>
          <w:bCs/>
          <w:color w:val="000000" w:themeColor="text1"/>
        </w:rPr>
      </w:pPr>
      <w:r w:rsidRPr="00BF0BCE">
        <w:rPr>
          <w:bCs/>
          <w:color w:val="000000" w:themeColor="text1"/>
        </w:rPr>
        <w:t xml:space="preserve">Опубликовать настоящее постановление в информационном </w:t>
      </w:r>
      <w:r w:rsidR="009607FC">
        <w:rPr>
          <w:bCs/>
          <w:color w:val="000000" w:themeColor="text1"/>
        </w:rPr>
        <w:t>муниципальном вестнике «</w:t>
      </w:r>
      <w:proofErr w:type="spellStart"/>
      <w:r w:rsidR="009607FC">
        <w:rPr>
          <w:bCs/>
          <w:color w:val="000000" w:themeColor="text1"/>
        </w:rPr>
        <w:t>Ключинские</w:t>
      </w:r>
      <w:proofErr w:type="spellEnd"/>
      <w:r w:rsidR="009607FC">
        <w:rPr>
          <w:bCs/>
          <w:color w:val="000000" w:themeColor="text1"/>
        </w:rPr>
        <w:t xml:space="preserve"> вести</w:t>
      </w:r>
      <w:r w:rsidRPr="00BF0BCE">
        <w:rPr>
          <w:bCs/>
          <w:color w:val="000000" w:themeColor="text1"/>
        </w:rPr>
        <w:t>» и разместить на официаль</w:t>
      </w:r>
      <w:r w:rsidR="009607FC">
        <w:rPr>
          <w:bCs/>
          <w:color w:val="000000" w:themeColor="text1"/>
        </w:rPr>
        <w:t xml:space="preserve">ном сайте администрации </w:t>
      </w:r>
      <w:proofErr w:type="spellStart"/>
      <w:r w:rsidR="009607FC">
        <w:rPr>
          <w:bCs/>
          <w:color w:val="000000" w:themeColor="text1"/>
        </w:rPr>
        <w:t>Ключ</w:t>
      </w:r>
      <w:r w:rsidRPr="00BF0BCE">
        <w:rPr>
          <w:bCs/>
          <w:color w:val="000000" w:themeColor="text1"/>
        </w:rPr>
        <w:t>инского</w:t>
      </w:r>
      <w:proofErr w:type="spellEnd"/>
      <w:r w:rsidRPr="00BF0BCE">
        <w:rPr>
          <w:bCs/>
          <w:color w:val="000000" w:themeColor="text1"/>
        </w:rPr>
        <w:t xml:space="preserve"> муниципального образования.</w:t>
      </w:r>
    </w:p>
    <w:p w:rsidR="00BF0BCE" w:rsidRDefault="00BF0BCE" w:rsidP="00BF0BC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3E5D42">
        <w:rPr>
          <w:color w:val="000000" w:themeColor="text1"/>
        </w:rPr>
        <w:t>Настоящее постановление вступает в силу после дня его опубликования.</w:t>
      </w:r>
    </w:p>
    <w:p w:rsidR="00530D39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530D39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530D39" w:rsidRPr="003E5D42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BF0BCE" w:rsidRPr="00BF0BCE" w:rsidRDefault="00BF0BCE" w:rsidP="00BF0BCE">
      <w:pPr>
        <w:pStyle w:val="a3"/>
        <w:jc w:val="both"/>
        <w:rPr>
          <w:color w:val="000000" w:themeColor="text1"/>
        </w:rPr>
      </w:pPr>
    </w:p>
    <w:p w:rsidR="00BF0BCE" w:rsidRPr="003E5D42" w:rsidRDefault="001A0792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К</w:t>
      </w:r>
      <w:bookmarkStart w:id="0" w:name="_GoBack"/>
      <w:bookmarkEnd w:id="0"/>
      <w:r w:rsidR="009607FC">
        <w:rPr>
          <w:color w:val="000000" w:themeColor="text1"/>
          <w:sz w:val="24"/>
          <w:szCs w:val="24"/>
        </w:rPr>
        <w:t>люч</w:t>
      </w:r>
      <w:r w:rsidR="00BF0BCE" w:rsidRPr="003E5D42">
        <w:rPr>
          <w:color w:val="000000" w:themeColor="text1"/>
          <w:sz w:val="24"/>
          <w:szCs w:val="24"/>
        </w:rPr>
        <w:t>инского</w:t>
      </w:r>
      <w:proofErr w:type="spellEnd"/>
    </w:p>
    <w:p w:rsidR="00BF0BCE" w:rsidRDefault="00BF0BCE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  <w:r w:rsidRPr="003E5D42">
        <w:rPr>
          <w:color w:val="000000" w:themeColor="text1"/>
          <w:sz w:val="24"/>
          <w:szCs w:val="24"/>
        </w:rPr>
        <w:t>муниципального образования</w:t>
      </w:r>
      <w:r w:rsidRPr="003E5D42">
        <w:rPr>
          <w:color w:val="000000" w:themeColor="text1"/>
          <w:sz w:val="24"/>
          <w:szCs w:val="24"/>
        </w:rPr>
        <w:tab/>
        <w:t xml:space="preserve">            </w:t>
      </w:r>
      <w:r w:rsidR="009607FC">
        <w:rPr>
          <w:color w:val="000000" w:themeColor="text1"/>
          <w:sz w:val="24"/>
          <w:szCs w:val="24"/>
        </w:rPr>
        <w:t xml:space="preserve">                        В.П.Немчинова</w:t>
      </w:r>
    </w:p>
    <w:p w:rsidR="00BF0BCE" w:rsidRDefault="00BF0BCE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</w:p>
    <w:p w:rsidR="00BF0BCE" w:rsidRDefault="00BF0BCE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</w:p>
    <w:p w:rsidR="00BF0BCE" w:rsidRDefault="00BF0BCE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</w:p>
    <w:p w:rsidR="00BF0BCE" w:rsidRDefault="00BF0BCE" w:rsidP="00BF0BCE">
      <w:pPr>
        <w:pStyle w:val="a7"/>
        <w:ind w:left="720" w:firstLine="0"/>
        <w:rPr>
          <w:color w:val="000000" w:themeColor="text1"/>
          <w:sz w:val="24"/>
          <w:szCs w:val="24"/>
        </w:rPr>
      </w:pPr>
    </w:p>
    <w:p w:rsidR="00BF0BCE" w:rsidRPr="00BF0BCE" w:rsidRDefault="00BF0BCE" w:rsidP="00184D91">
      <w:pPr>
        <w:pStyle w:val="a7"/>
        <w:ind w:firstLine="0"/>
        <w:rPr>
          <w:color w:val="000000" w:themeColor="text1"/>
          <w:sz w:val="24"/>
          <w:szCs w:val="24"/>
        </w:rPr>
      </w:pPr>
    </w:p>
    <w:p w:rsidR="00BF0BCE" w:rsidRPr="003E5D42" w:rsidRDefault="00BF0BCE" w:rsidP="00BF0BCE">
      <w:pPr>
        <w:jc w:val="right"/>
      </w:pPr>
      <w:r w:rsidRPr="003E5D42">
        <w:t>УТВЕРЖДЕНА:</w:t>
      </w:r>
    </w:p>
    <w:p w:rsidR="00BF0BCE" w:rsidRPr="003E5D42" w:rsidRDefault="00BF0BCE" w:rsidP="00BF0BCE">
      <w:pPr>
        <w:jc w:val="right"/>
      </w:pPr>
      <w:r w:rsidRPr="003E5D42">
        <w:t xml:space="preserve"> Постановлением администрации </w:t>
      </w:r>
    </w:p>
    <w:p w:rsidR="00BF0BCE" w:rsidRPr="003E5D42" w:rsidRDefault="00B60116" w:rsidP="00BF0BCE">
      <w:pPr>
        <w:jc w:val="right"/>
      </w:pPr>
      <w:proofErr w:type="spellStart"/>
      <w:r>
        <w:t>Ключ</w:t>
      </w:r>
      <w:r w:rsidRPr="003E5D42">
        <w:t>инского</w:t>
      </w:r>
      <w:proofErr w:type="spellEnd"/>
      <w:r w:rsidR="00BF0BCE" w:rsidRPr="003E5D42">
        <w:t xml:space="preserve"> муниципального образования </w:t>
      </w:r>
    </w:p>
    <w:p w:rsidR="00BF0BCE" w:rsidRPr="008B2A70" w:rsidRDefault="00BF0BCE" w:rsidP="00BF0BCE">
      <w:pPr>
        <w:jc w:val="right"/>
      </w:pPr>
      <w:r w:rsidRPr="008B2A70">
        <w:t xml:space="preserve"> </w:t>
      </w:r>
      <w:r w:rsidR="006E1AB0">
        <w:t>О</w:t>
      </w:r>
      <w:r>
        <w:t>т</w:t>
      </w:r>
      <w:r w:rsidR="00C60888">
        <w:t xml:space="preserve"> 09</w:t>
      </w:r>
      <w:r w:rsidR="006E1AB0">
        <w:t>.09.</w:t>
      </w:r>
      <w:r w:rsidR="00F46636">
        <w:t xml:space="preserve"> 2022 года </w:t>
      </w:r>
      <w:r w:rsidR="006E1AB0">
        <w:t>№ 37</w:t>
      </w:r>
      <w:r w:rsidR="00F46636">
        <w:t xml:space="preserve"> </w:t>
      </w: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/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Default="00BF0BCE" w:rsidP="00BF0BCE">
      <w:pPr>
        <w:jc w:val="center"/>
      </w:pPr>
      <w:r w:rsidRPr="008B2A70">
        <w:t>МУНИЦИПАЛЬНАЯ ПРОГРАММА</w:t>
      </w: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proofErr w:type="spellStart"/>
      <w:r w:rsidR="00B60116">
        <w:t>Ключ</w:t>
      </w:r>
      <w:r w:rsidR="00B60116" w:rsidRPr="003E5D42">
        <w:t>инского</w:t>
      </w:r>
      <w:proofErr w:type="spellEnd"/>
      <w:r w:rsidR="00B60116" w:rsidRPr="00485B66"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муниципального образования </w:t>
      </w:r>
      <w:proofErr w:type="spellStart"/>
      <w:r w:rsidR="00B60116">
        <w:t>Ключинское</w:t>
      </w:r>
      <w:proofErr w:type="spellEnd"/>
      <w:r>
        <w:rPr>
          <w:rFonts w:cs="Courier New"/>
          <w:color w:val="000000"/>
        </w:rPr>
        <w:t xml:space="preserve"> сельское поселение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</w:t>
      </w:r>
      <w:r w:rsidR="006E1AB0">
        <w:t>2</w:t>
      </w:r>
      <w:r>
        <w:rPr>
          <w:rFonts w:hint="eastAsia"/>
        </w:rPr>
        <w:t>-202</w:t>
      </w:r>
      <w:r w:rsidR="006E1AB0">
        <w:t>4</w:t>
      </w:r>
      <w:r>
        <w:rPr>
          <w:rFonts w:hint="eastAsia"/>
        </w:rPr>
        <w:t xml:space="preserve"> годы</w:t>
      </w:r>
      <w:r w:rsidRPr="006F2F52">
        <w:rPr>
          <w:rFonts w:eastAsia="Calibri"/>
          <w:bCs/>
          <w:kern w:val="36"/>
        </w:rPr>
        <w:t xml:space="preserve"> </w:t>
      </w:r>
      <w:r>
        <w:t>»</w:t>
      </w:r>
    </w:p>
    <w:p w:rsidR="00BF0BCE" w:rsidRPr="008B2A70" w:rsidRDefault="00BF0BCE" w:rsidP="00BF0BCE"/>
    <w:p w:rsidR="00BF0BCE" w:rsidRPr="008B2A70" w:rsidRDefault="00BF0BCE" w:rsidP="00BF0BCE"/>
    <w:p w:rsidR="00BF0BCE" w:rsidRPr="008B2A70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Pr="008B2A70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184D91" w:rsidRDefault="00184D91" w:rsidP="00BF0BCE"/>
    <w:p w:rsidR="00184D91" w:rsidRDefault="00184D91" w:rsidP="00BF0BCE"/>
    <w:p w:rsidR="00184D91" w:rsidRDefault="00184D91" w:rsidP="00BF0BCE"/>
    <w:p w:rsidR="00BF0BCE" w:rsidRDefault="00BF0BCE" w:rsidP="00BF0BCE"/>
    <w:p w:rsidR="00BF0BCE" w:rsidRDefault="00B60116" w:rsidP="00BF0BCE">
      <w:pPr>
        <w:jc w:val="center"/>
      </w:pPr>
      <w:r>
        <w:t>д. Ключи</w:t>
      </w:r>
    </w:p>
    <w:p w:rsidR="00F46636" w:rsidRDefault="00F46636" w:rsidP="00BF0BCE">
      <w:pPr>
        <w:jc w:val="center"/>
      </w:pPr>
    </w:p>
    <w:p w:rsidR="00F46636" w:rsidRPr="00443EBF" w:rsidRDefault="00F46636" w:rsidP="00BF0BCE">
      <w:pPr>
        <w:jc w:val="center"/>
      </w:pPr>
    </w:p>
    <w:p w:rsidR="00BF0BCE" w:rsidRPr="00443EBF" w:rsidRDefault="00BF0BCE" w:rsidP="00BF0BCE">
      <w:pPr>
        <w:ind w:right="-2"/>
        <w:contextualSpacing/>
        <w:jc w:val="center"/>
        <w:rPr>
          <w:b/>
        </w:rPr>
      </w:pPr>
      <w:r w:rsidRPr="00443EBF">
        <w:rPr>
          <w:b/>
        </w:rPr>
        <w:t>Краткая характеристика (паспорт) программы</w:t>
      </w:r>
    </w:p>
    <w:p w:rsidR="00BF0BCE" w:rsidRPr="00443EBF" w:rsidRDefault="00BF0BCE" w:rsidP="00BF0BCE">
      <w:pPr>
        <w:ind w:right="-2"/>
        <w:contextualSpacing/>
        <w:jc w:val="center"/>
        <w:rPr>
          <w:b/>
        </w:rPr>
      </w:pPr>
    </w:p>
    <w:p w:rsidR="00BF0BCE" w:rsidRPr="008B2A70" w:rsidRDefault="00BF0BCE" w:rsidP="00BF0BCE">
      <w:pPr>
        <w:jc w:val="center"/>
      </w:pPr>
      <w:r>
        <w:t xml:space="preserve"> 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proofErr w:type="spellStart"/>
      <w:r w:rsidR="009607FC">
        <w:rPr>
          <w:rFonts w:cs="Courier New"/>
          <w:color w:val="000000"/>
        </w:rPr>
        <w:t>Ключ</w:t>
      </w:r>
      <w:r>
        <w:rPr>
          <w:rFonts w:cs="Courier New"/>
          <w:color w:val="000000"/>
        </w:rPr>
        <w:t>инского</w:t>
      </w:r>
      <w:proofErr w:type="spellEnd"/>
      <w:r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proofErr w:type="spellStart"/>
      <w:r w:rsidR="009607FC">
        <w:rPr>
          <w:rFonts w:cs="Courier New"/>
          <w:color w:val="000000"/>
        </w:rPr>
        <w:t>Ключ</w:t>
      </w:r>
      <w:r w:rsidR="00530D39">
        <w:rPr>
          <w:rFonts w:cs="Courier New"/>
          <w:color w:val="000000"/>
        </w:rPr>
        <w:t>инского</w:t>
      </w:r>
      <w:proofErr w:type="spellEnd"/>
      <w:r w:rsidR="00530D39">
        <w:rPr>
          <w:rFonts w:cs="Courier New"/>
          <w:color w:val="000000"/>
        </w:rPr>
        <w:t xml:space="preserve"> муниципального </w:t>
      </w:r>
      <w:proofErr w:type="gramStart"/>
      <w:r w:rsidR="00530D39">
        <w:rPr>
          <w:rFonts w:cs="Courier New"/>
          <w:color w:val="000000"/>
        </w:rPr>
        <w:t>образования</w:t>
      </w:r>
      <w:r w:rsidRPr="00485B66">
        <w:rPr>
          <w:rFonts w:cs="Courier New"/>
          <w:color w:val="000000"/>
        </w:rPr>
        <w:t>,</w:t>
      </w:r>
      <w:r w:rsidR="00530D39"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 xml:space="preserve"> государственная</w:t>
      </w:r>
      <w:proofErr w:type="gramEnd"/>
      <w:r w:rsidRPr="00485B66">
        <w:rPr>
          <w:rFonts w:cs="Courier New"/>
          <w:color w:val="000000"/>
        </w:rPr>
        <w:t xml:space="preserve"> собственность на которые не разграничена</w:t>
      </w:r>
      <w:r>
        <w:rPr>
          <w:rFonts w:hint="eastAsia"/>
        </w:rPr>
        <w:t xml:space="preserve"> на 20</w:t>
      </w:r>
      <w:r w:rsidR="006E1AB0">
        <w:t>22</w:t>
      </w:r>
      <w:r>
        <w:rPr>
          <w:rFonts w:hint="eastAsia"/>
        </w:rPr>
        <w:t>-202</w:t>
      </w:r>
      <w:r w:rsidR="006E1AB0">
        <w:t>4</w:t>
      </w:r>
      <w:r>
        <w:rPr>
          <w:rFonts w:hint="eastAsia"/>
        </w:rPr>
        <w:t xml:space="preserve"> годы</w:t>
      </w:r>
      <w:r w:rsidRPr="006F2F52">
        <w:rPr>
          <w:rFonts w:eastAsia="Calibri"/>
          <w:bCs/>
          <w:kern w:val="36"/>
        </w:rPr>
        <w:t xml:space="preserve"> </w:t>
      </w:r>
      <w:r>
        <w:t>»</w:t>
      </w:r>
    </w:p>
    <w:p w:rsidR="00BF0BCE" w:rsidRPr="008B2A70" w:rsidRDefault="00BF0BCE" w:rsidP="00BF0BCE"/>
    <w:p w:rsidR="00BF0BCE" w:rsidRPr="00443EBF" w:rsidRDefault="00BF0BCE" w:rsidP="00BF0BCE">
      <w:pPr>
        <w:pStyle w:val="a3"/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04"/>
      </w:tblGrid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Наименование </w:t>
            </w:r>
          </w:p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1AB0">
            <w:pPr>
              <w:jc w:val="both"/>
            </w:pPr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proofErr w:type="spellStart"/>
            <w:r w:rsidR="009607FC">
              <w:rPr>
                <w:rFonts w:cs="Courier New"/>
                <w:color w:val="000000"/>
              </w:rPr>
              <w:t>Ключ</w:t>
            </w:r>
            <w:r>
              <w:rPr>
                <w:rFonts w:cs="Courier New"/>
                <w:color w:val="000000"/>
              </w:rPr>
              <w:t>инского</w:t>
            </w:r>
            <w:proofErr w:type="spellEnd"/>
            <w:r>
              <w:rPr>
                <w:rFonts w:cs="Courier New"/>
                <w:color w:val="000000"/>
              </w:rPr>
              <w:t xml:space="preserve"> </w:t>
            </w:r>
            <w:r w:rsidRPr="00485B66">
              <w:rPr>
                <w:rFonts w:cs="Courier New"/>
                <w:color w:val="000000"/>
              </w:rPr>
      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</w:t>
            </w:r>
            <w:proofErr w:type="spellStart"/>
            <w:r w:rsidR="009607FC">
              <w:rPr>
                <w:rFonts w:cs="Courier New"/>
                <w:color w:val="000000"/>
              </w:rPr>
              <w:t>Ключ</w:t>
            </w:r>
            <w:r w:rsidR="00530D39">
              <w:rPr>
                <w:rFonts w:cs="Courier New"/>
                <w:color w:val="000000"/>
              </w:rPr>
              <w:t>инского</w:t>
            </w:r>
            <w:proofErr w:type="spellEnd"/>
            <w:r w:rsidR="00530D39">
              <w:rPr>
                <w:rFonts w:cs="Courier New"/>
                <w:color w:val="000000"/>
              </w:rPr>
              <w:t xml:space="preserve"> </w:t>
            </w:r>
            <w:r w:rsidR="00530D39" w:rsidRPr="00485B66">
              <w:rPr>
                <w:rFonts w:cs="Courier New"/>
                <w:color w:val="000000"/>
              </w:rPr>
              <w:t>муниципального образования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</w:t>
            </w:r>
            <w:r w:rsidR="006E1AB0">
              <w:t>22</w:t>
            </w:r>
            <w:r>
              <w:rPr>
                <w:rFonts w:hint="eastAsia"/>
              </w:rPr>
              <w:t>-202</w:t>
            </w:r>
            <w:r w:rsidR="006E1AB0">
              <w:t>4</w:t>
            </w:r>
            <w:r>
              <w:rPr>
                <w:rFonts w:hint="eastAsia"/>
              </w:rPr>
              <w:t xml:space="preserve"> 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 xml:space="preserve">» </w:t>
            </w:r>
            <w:r w:rsidRPr="00443EBF">
              <w:rPr>
                <w:rFonts w:eastAsia="Arial Unicode MS"/>
                <w:color w:val="000000"/>
              </w:rPr>
              <w:t>(далее – Программа)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Ответственный исполнитель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9607FC" w:rsidP="006E7C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Ключ</w:t>
            </w:r>
            <w:r w:rsidR="00BF0BCE" w:rsidRPr="003E5D42">
              <w:t>инского</w:t>
            </w:r>
            <w:proofErr w:type="spellEnd"/>
            <w:r w:rsidR="00BF0BCE" w:rsidRPr="003E5D42">
              <w:t xml:space="preserve"> муниципального образования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Участники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5D42">
              <w:t xml:space="preserve">Администрация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 w:rsidRPr="003E5D42">
              <w:t xml:space="preserve"> муниципального образования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Цель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1AB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>
              <w:rPr>
                <w:rFonts w:cs="Courier New"/>
                <w:color w:val="000000"/>
              </w:rPr>
              <w:t xml:space="preserve"> </w:t>
            </w:r>
            <w:r w:rsidRPr="00485B66">
              <w:rPr>
                <w:rFonts w:cs="Courier New"/>
                <w:color w:val="000000"/>
              </w:rPr>
      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 w:rsidR="00530D39">
              <w:rPr>
                <w:rFonts w:cs="Courier New"/>
                <w:color w:val="000000"/>
              </w:rPr>
              <w:t xml:space="preserve"> </w:t>
            </w:r>
            <w:r w:rsidR="00530D39" w:rsidRPr="00485B66">
              <w:rPr>
                <w:rFonts w:cs="Courier New"/>
                <w:color w:val="000000"/>
              </w:rPr>
              <w:t>муниципального образования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</w:t>
            </w:r>
            <w:r w:rsidR="006E1AB0">
              <w:t>22</w:t>
            </w:r>
            <w:r>
              <w:rPr>
                <w:rFonts w:hint="eastAsia"/>
              </w:rPr>
              <w:t>-202</w:t>
            </w:r>
            <w:r w:rsidR="006E1AB0">
              <w:t>4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>»</w:t>
            </w:r>
            <w:proofErr w:type="gramEnd"/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Задачи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F46636">
            <w:pPr>
              <w:tabs>
                <w:tab w:val="left" w:pos="45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Обеспечить п</w:t>
            </w:r>
            <w:r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 w:rsidR="009607FC">
              <w:t xml:space="preserve"> </w:t>
            </w:r>
            <w:r w:rsidR="00F46636">
              <w:t>муниципального образования</w:t>
            </w:r>
            <w:r w:rsidR="00027BAA">
              <w:t>, госу</w:t>
            </w:r>
            <w:r w:rsidRPr="00443EBF">
              <w:rPr>
                <w:rFonts w:eastAsia="Calibri"/>
                <w:lang w:eastAsia="en-US"/>
              </w:rPr>
              <w:t>дарственная собственность на которые не разграничена</w:t>
            </w:r>
            <w:r w:rsidR="00530D39">
              <w:rPr>
                <w:rFonts w:eastAsia="Calibri"/>
                <w:lang w:eastAsia="en-US"/>
              </w:rPr>
              <w:t>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8B2A70">
              <w:t>Целевые индикаторы                и показатели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F4663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 w:rsidR="00027BAA">
              <w:t xml:space="preserve"> </w:t>
            </w:r>
            <w:r w:rsidR="00F46636">
              <w:t>муниципального образования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>
              <w:rPr>
                <w:rFonts w:eastAsia="Arial Unicode MS"/>
                <w:color w:val="000000"/>
              </w:rPr>
              <w:t xml:space="preserve">, </w:t>
            </w:r>
            <w:r w:rsidRPr="00443E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B60116">
              <w:rPr>
                <w:rFonts w:eastAsia="Arial Unicode MS"/>
                <w:color w:val="000000"/>
              </w:rPr>
              <w:t>1 442 000</w:t>
            </w:r>
            <w:r w:rsidRPr="000D4281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кв.м.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8B2A70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8B2A70">
              <w:t>Сроки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</w:rPr>
              <w:t>Подпрограмма реализуется в 20</w:t>
            </w:r>
            <w:r w:rsidR="006E1AB0">
              <w:rPr>
                <w:szCs w:val="28"/>
              </w:rPr>
              <w:t>22</w:t>
            </w:r>
            <w:r w:rsidR="00372FD2">
              <w:rPr>
                <w:szCs w:val="28"/>
              </w:rPr>
              <w:t xml:space="preserve"> – 202</w:t>
            </w:r>
            <w:r w:rsidR="006E1AB0">
              <w:rPr>
                <w:szCs w:val="28"/>
              </w:rPr>
              <w:t>4</w:t>
            </w:r>
            <w:r w:rsidRPr="00241CB2">
              <w:rPr>
                <w:szCs w:val="28"/>
              </w:rPr>
              <w:t xml:space="preserve"> г.г. в три   этапа:</w:t>
            </w:r>
          </w:p>
          <w:p w:rsidR="00BF0BCE" w:rsidRPr="00184D91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4D91">
              <w:rPr>
                <w:szCs w:val="28"/>
                <w:lang w:val="en-US"/>
              </w:rPr>
              <w:t>I</w:t>
            </w:r>
            <w:r w:rsidRPr="00184D91">
              <w:rPr>
                <w:szCs w:val="28"/>
              </w:rPr>
              <w:t xml:space="preserve"> – 20</w:t>
            </w:r>
            <w:r w:rsidR="006E1AB0">
              <w:rPr>
                <w:szCs w:val="28"/>
              </w:rPr>
              <w:t>22</w:t>
            </w:r>
            <w:r w:rsidRPr="00184D91">
              <w:rPr>
                <w:szCs w:val="28"/>
              </w:rPr>
              <w:t xml:space="preserve"> год;</w:t>
            </w:r>
          </w:p>
          <w:p w:rsidR="00BF0BCE" w:rsidRPr="00184D91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4D91">
              <w:rPr>
                <w:szCs w:val="28"/>
                <w:lang w:val="en-US"/>
              </w:rPr>
              <w:t>II</w:t>
            </w:r>
            <w:r w:rsidRPr="00184D91">
              <w:rPr>
                <w:szCs w:val="28"/>
              </w:rPr>
              <w:t xml:space="preserve"> – 202</w:t>
            </w:r>
            <w:r w:rsidR="006E1AB0">
              <w:rPr>
                <w:szCs w:val="28"/>
              </w:rPr>
              <w:t>3</w:t>
            </w:r>
            <w:r w:rsidRPr="00184D91">
              <w:rPr>
                <w:szCs w:val="28"/>
              </w:rPr>
              <w:t xml:space="preserve"> год;</w:t>
            </w:r>
          </w:p>
          <w:p w:rsidR="00372FD2" w:rsidRPr="00D05A26" w:rsidRDefault="00BF0BCE" w:rsidP="006E1AB0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  <w:highlight w:val="yellow"/>
              </w:rPr>
            </w:pPr>
            <w:r w:rsidRPr="00184D91">
              <w:rPr>
                <w:szCs w:val="28"/>
                <w:lang w:val="en-US"/>
              </w:rPr>
              <w:t>III</w:t>
            </w:r>
            <w:r w:rsidRPr="00184D91">
              <w:rPr>
                <w:szCs w:val="28"/>
              </w:rPr>
              <w:t xml:space="preserve"> – 202</w:t>
            </w:r>
            <w:r w:rsidR="006E1AB0">
              <w:rPr>
                <w:szCs w:val="28"/>
              </w:rPr>
              <w:t>4</w:t>
            </w:r>
            <w:r w:rsidRPr="00184D91">
              <w:rPr>
                <w:szCs w:val="28"/>
              </w:rPr>
              <w:t xml:space="preserve"> год.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8B2A70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430B11">
              <w:t>Объем бюджетных ассигнований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Default="00BF0BCE" w:rsidP="006E7CB2">
            <w:pPr>
              <w:widowControl w:val="0"/>
              <w:jc w:val="both"/>
            </w:pPr>
            <w:r w:rsidRPr="00241CB2">
              <w:t xml:space="preserve">Объем финансирования: </w:t>
            </w:r>
          </w:p>
          <w:p w:rsidR="00BF0BCE" w:rsidRDefault="00BF0BCE" w:rsidP="006E7CB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1CB2">
              <w:t xml:space="preserve">Средства бюджета </w:t>
            </w:r>
            <w:proofErr w:type="spellStart"/>
            <w:r w:rsidR="009607FC">
              <w:t>Ключ</w:t>
            </w:r>
            <w:r w:rsidR="009607FC" w:rsidRPr="003E5D42">
              <w:t>инского</w:t>
            </w:r>
            <w:proofErr w:type="spellEnd"/>
            <w:r w:rsidR="00372FD2">
              <w:t xml:space="preserve"> </w:t>
            </w:r>
            <w:r w:rsidRPr="00241CB2">
              <w:t xml:space="preserve">муниципального образования </w:t>
            </w:r>
            <w:r w:rsidRPr="00241CB2">
              <w:rPr>
                <w:rFonts w:eastAsia="Calibri"/>
                <w:lang w:eastAsia="en-US"/>
              </w:rPr>
              <w:t>на</w:t>
            </w:r>
          </w:p>
          <w:p w:rsidR="00BF0BCE" w:rsidRPr="00241CB2" w:rsidRDefault="00BF0BCE" w:rsidP="006E7CB2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proofErr w:type="spellStart"/>
            <w:r w:rsidR="00B60116">
              <w:t>Ключ</w:t>
            </w:r>
            <w:r w:rsidR="00B60116" w:rsidRPr="003E5D42">
              <w:t>инского</w:t>
            </w:r>
            <w:proofErr w:type="spellEnd"/>
            <w:r w:rsidR="00835B39">
              <w:t xml:space="preserve"> </w:t>
            </w:r>
            <w:r w:rsidR="00F46636">
              <w:t>муниципального образования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241CB2">
              <w:t xml:space="preserve">составляет: </w:t>
            </w:r>
            <w:r w:rsidR="00B60116">
              <w:t>70 000</w:t>
            </w:r>
            <w:r w:rsidR="00372FD2">
              <w:t>,0</w:t>
            </w:r>
            <w:r w:rsidRPr="005F5A8D">
              <w:t xml:space="preserve"> тысяч рублей</w:t>
            </w:r>
            <w:r w:rsidRPr="00241CB2">
              <w:t xml:space="preserve"> </w:t>
            </w:r>
          </w:p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430B11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430B11">
              <w:t>Ожидаемые результаты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Default="00BF0BCE" w:rsidP="006E7CB2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</w:t>
            </w:r>
            <w:r>
              <w:rPr>
                <w:rFonts w:eastAsia="Arial Unicode MS"/>
                <w:color w:val="000000"/>
              </w:rPr>
              <w:t xml:space="preserve">ставленных на кадастровый учет </w:t>
            </w:r>
            <w:r w:rsidRPr="00443EBF">
              <w:rPr>
                <w:rFonts w:eastAsia="Arial Unicode MS"/>
                <w:color w:val="000000"/>
              </w:rPr>
              <w:t>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372FD2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B60116">
              <w:t>Ключ</w:t>
            </w:r>
            <w:r w:rsidR="00B60116" w:rsidRPr="003E5D42">
              <w:t>инского</w:t>
            </w:r>
            <w:proofErr w:type="spellEnd"/>
            <w:r>
              <w:t xml:space="preserve"> </w:t>
            </w:r>
            <w:r w:rsidR="00F46636">
              <w:t>муниципального образования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>
              <w:rPr>
                <w:rFonts w:eastAsia="Arial Unicode MS"/>
                <w:color w:val="000000"/>
              </w:rPr>
              <w:t>,</w:t>
            </w:r>
            <w:r w:rsidRPr="00443E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B60116">
              <w:rPr>
                <w:rFonts w:eastAsia="Arial Unicode MS"/>
                <w:color w:val="000000"/>
              </w:rPr>
              <w:t>1 442 000</w:t>
            </w:r>
            <w:r w:rsidR="00B60116" w:rsidRPr="000D4281">
              <w:rPr>
                <w:rFonts w:eastAsia="Arial Unicode MS"/>
                <w:color w:val="000000"/>
              </w:rPr>
              <w:t xml:space="preserve"> </w:t>
            </w:r>
            <w:r w:rsidRPr="000D4281">
              <w:rPr>
                <w:rFonts w:eastAsia="Arial Unicode MS"/>
                <w:color w:val="000000"/>
              </w:rPr>
              <w:t>кв.м.</w:t>
            </w:r>
            <w:r>
              <w:rPr>
                <w:rFonts w:eastAsia="Arial Unicode MS"/>
                <w:color w:val="000000"/>
              </w:rPr>
              <w:t>;</w:t>
            </w:r>
          </w:p>
          <w:p w:rsidR="00BF0BCE" w:rsidRPr="0014695A" w:rsidRDefault="00BF0BCE" w:rsidP="006E7CB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4695A">
              <w:rPr>
                <w:rFonts w:cs="Courier New"/>
                <w:noProof/>
              </w:rPr>
              <w:t>Рациональное использование земельных ресурсов</w:t>
            </w:r>
            <w:r w:rsidRPr="0014695A">
              <w:rPr>
                <w:rFonts w:cs="Courier New"/>
              </w:rPr>
              <w:t xml:space="preserve"> </w:t>
            </w:r>
            <w:r w:rsidRPr="0014695A">
              <w:rPr>
                <w:rFonts w:cs="Courier New"/>
                <w:noProof/>
              </w:rPr>
              <w:t xml:space="preserve">поселения; </w:t>
            </w:r>
          </w:p>
          <w:p w:rsidR="00BF0BCE" w:rsidRPr="0014695A" w:rsidRDefault="00BF0BCE" w:rsidP="006E7CB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t>С</w:t>
            </w:r>
            <w:r w:rsidRPr="000D4281">
              <w:t>оздание предпосылок к у</w:t>
            </w:r>
            <w:r>
              <w:t>величению доходной части местного</w:t>
            </w:r>
            <w:r w:rsidRPr="000D4281">
              <w:t xml:space="preserve"> бюджет</w:t>
            </w:r>
            <w:r>
              <w:t>а</w:t>
            </w:r>
            <w:r w:rsidRPr="000D4281">
              <w:t xml:space="preserve"> за счет арендной платы от использования земельных участков, находящихс</w:t>
            </w:r>
            <w:r>
              <w:t>я в муниципальной собственности.</w:t>
            </w:r>
          </w:p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0BCE" w:rsidRPr="00443EBF" w:rsidRDefault="00BF0BCE" w:rsidP="00BF0BCE">
      <w:pPr>
        <w:ind w:right="-2"/>
        <w:contextualSpacing/>
      </w:pPr>
    </w:p>
    <w:p w:rsidR="00BF0BCE" w:rsidRDefault="00BF0BCE" w:rsidP="00BF0BCE">
      <w:pPr>
        <w:ind w:firstLine="567"/>
        <w:jc w:val="both"/>
      </w:pPr>
    </w:p>
    <w:p w:rsidR="00BF0BCE" w:rsidRPr="000D4281" w:rsidRDefault="00BF0BCE" w:rsidP="00BF0BC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0D4281">
        <w:rPr>
          <w:b/>
        </w:rPr>
        <w:t>Характеристика проблемы, на решение которой направлена Программа.</w:t>
      </w:r>
    </w:p>
    <w:p w:rsidR="00BF0BCE" w:rsidRDefault="00BF0BCE" w:rsidP="00BF0BCE">
      <w:pPr>
        <w:autoSpaceDE w:val="0"/>
        <w:autoSpaceDN w:val="0"/>
        <w:adjustRightInd w:val="0"/>
      </w:pPr>
    </w:p>
    <w:p w:rsidR="00BF0BCE" w:rsidRPr="00CC7D3E" w:rsidRDefault="00BF0BCE" w:rsidP="00BF0BCE">
      <w:pPr>
        <w:pStyle w:val="a5"/>
      </w:pPr>
      <w:r w:rsidRPr="00CC7D3E">
        <w:t xml:space="preserve">Площадь земель сельскохозяйственного назначения на территории </w:t>
      </w:r>
      <w:proofErr w:type="spellStart"/>
      <w:r w:rsidR="00B60116">
        <w:t>Ключ</w:t>
      </w:r>
      <w:r w:rsidR="00B60116" w:rsidRPr="003E5D42">
        <w:t>инского</w:t>
      </w:r>
      <w:proofErr w:type="spellEnd"/>
      <w:r w:rsidR="00B60116">
        <w:t xml:space="preserve"> </w:t>
      </w:r>
      <w:r w:rsidR="00530D39">
        <w:t>муниципального образования</w:t>
      </w:r>
      <w:r w:rsidRPr="00CC7D3E">
        <w:t xml:space="preserve"> составляет </w:t>
      </w:r>
      <w:r w:rsidR="00D03C5F" w:rsidRPr="006E1AB0">
        <w:t>957,9</w:t>
      </w:r>
      <w:r w:rsidRPr="006E1AB0">
        <w:t xml:space="preserve"> га или </w:t>
      </w:r>
      <w:r w:rsidR="00D03C5F" w:rsidRPr="006E1AB0">
        <w:t>14</w:t>
      </w:r>
      <w:r w:rsidR="00716606" w:rsidRPr="006E1AB0">
        <w:t>,2%</w:t>
      </w:r>
      <w:r w:rsidRPr="006E1AB0">
        <w:t xml:space="preserve"> от</w:t>
      </w:r>
      <w:r w:rsidRPr="00CC7D3E">
        <w:t xml:space="preserve"> площади </w:t>
      </w:r>
      <w:r w:rsidR="00530D39">
        <w:t>муниципального образования</w:t>
      </w:r>
      <w:r w:rsidRPr="00CC7D3E">
        <w:t>. Земли сельскохозяйственного назначения на территории муниципального образования находящиеся в частной собственности используются для ведения крестьянско-фермерского хозяйства, ведения личного подсобного хозяйства, сельскохозяйственного использования, сельскохозяйственного производства. Земли сельскохозяйственного назначения находящиеся в государственной собственности используются для ведения крестьянско-фермерского хозяйства, ведения личного подсобного хозяйства; сельскохозяйственного использования, сельскохозяйственного производства, сервитута, а также для</w:t>
      </w:r>
      <w:r>
        <w:t xml:space="preserve"> иных целей или не используются.</w:t>
      </w:r>
    </w:p>
    <w:p w:rsidR="00BF0BCE" w:rsidRDefault="00BF0BCE" w:rsidP="00BF0BCE">
      <w:pPr>
        <w:pStyle w:val="a5"/>
      </w:pPr>
      <w:r w:rsidRPr="00CC7D3E">
        <w:t xml:space="preserve">Сельскохозяйственные угодья в </w:t>
      </w:r>
      <w:proofErr w:type="spellStart"/>
      <w:r w:rsidR="00B60116">
        <w:t>Ключинском</w:t>
      </w:r>
      <w:proofErr w:type="spellEnd"/>
      <w:r w:rsidRPr="00CC7D3E">
        <w:t xml:space="preserve"> </w:t>
      </w:r>
      <w:r w:rsidR="00530D39">
        <w:t>муниципальном образовании</w:t>
      </w:r>
      <w:r w:rsidRPr="00CC7D3E">
        <w:t xml:space="preserve"> занимают небольшую долю от его общей площади – около </w:t>
      </w:r>
      <w:r w:rsidR="00D03C5F">
        <w:t>144,2</w:t>
      </w:r>
      <w:r w:rsidR="00484084" w:rsidRPr="00D03C5F">
        <w:t xml:space="preserve"> г</w:t>
      </w:r>
      <w:r w:rsidRPr="00D03C5F">
        <w:t xml:space="preserve">а </w:t>
      </w:r>
      <w:r w:rsidR="00D03C5F">
        <w:t xml:space="preserve"> или 8</w:t>
      </w:r>
      <w:r w:rsidR="00D03C5F" w:rsidRPr="00D03C5F">
        <w:t>,2</w:t>
      </w:r>
      <w:r w:rsidR="00716606" w:rsidRPr="00D03C5F">
        <w:t xml:space="preserve"> %</w:t>
      </w:r>
      <w:r w:rsidRPr="00CC7D3E">
        <w:t xml:space="preserve"> от общей площади </w:t>
      </w:r>
      <w:r w:rsidR="00C25758">
        <w:t>муниципального образования</w:t>
      </w:r>
      <w:r w:rsidRPr="00CC7D3E">
        <w:t>. В основном они ра</w:t>
      </w:r>
      <w:r w:rsidR="00C25758">
        <w:t>змещаются мозаично вокруг населё</w:t>
      </w:r>
      <w:r w:rsidRPr="00CC7D3E">
        <w:t>нн</w:t>
      </w:r>
      <w:r w:rsidR="00C25758">
        <w:t>ого</w:t>
      </w:r>
      <w:r w:rsidRPr="00CC7D3E">
        <w:t xml:space="preserve"> пункт</w:t>
      </w:r>
      <w:r w:rsidR="00C25758">
        <w:t>а</w:t>
      </w:r>
      <w:r w:rsidRPr="00CC7D3E">
        <w:t xml:space="preserve"> на территории слабоволнистых равнин. Большая часть сельскохозяйственных угодий находится в собственн</w:t>
      </w:r>
      <w:r>
        <w:t>ост</w:t>
      </w:r>
      <w:r w:rsidR="00B60116">
        <w:t>и и аренде ООО</w:t>
      </w:r>
      <w:r w:rsidR="00484084">
        <w:t xml:space="preserve"> «</w:t>
      </w:r>
      <w:r w:rsidR="00B60116">
        <w:t>Заречное», «Немчинова А.А.», «</w:t>
      </w:r>
      <w:proofErr w:type="spellStart"/>
      <w:r w:rsidR="00B60116">
        <w:t>Барщенцева</w:t>
      </w:r>
      <w:proofErr w:type="spellEnd"/>
      <w:r w:rsidR="00B60116">
        <w:t xml:space="preserve"> С.Н</w:t>
      </w:r>
      <w:r w:rsidR="00484084">
        <w:t>.»</w:t>
      </w:r>
      <w:r w:rsidR="00B60116">
        <w:t>,</w:t>
      </w:r>
      <w:r>
        <w:t xml:space="preserve"> </w:t>
      </w:r>
      <w:r w:rsidRPr="00CC7D3E">
        <w:t xml:space="preserve"> Пашня на территории </w:t>
      </w:r>
      <w:r w:rsidR="00C25758">
        <w:t>муниципального образования</w:t>
      </w:r>
      <w:r w:rsidR="00290FE6">
        <w:t xml:space="preserve"> занимает около 0</w:t>
      </w:r>
      <w:r w:rsidRPr="00CC7D3E">
        <w:t xml:space="preserve"> % от площади сельскохозяйственных угодий и в настоящее используется малоэффективно. Особо ценные продуктивные сельскохозяйственные угодья на территории </w:t>
      </w:r>
      <w:proofErr w:type="spellStart"/>
      <w:r w:rsidR="00290FE6">
        <w:t>Ключ</w:t>
      </w:r>
      <w:r w:rsidR="00290FE6" w:rsidRPr="003E5D42">
        <w:t>инского</w:t>
      </w:r>
      <w:proofErr w:type="spellEnd"/>
      <w:r w:rsidRPr="00CC7D3E">
        <w:t xml:space="preserve"> </w:t>
      </w:r>
      <w:r w:rsidR="00C25758">
        <w:t>муниципального образования</w:t>
      </w:r>
      <w:r w:rsidRPr="00CC7D3E">
        <w:t xml:space="preserve"> отсутствуют.</w:t>
      </w:r>
    </w:p>
    <w:p w:rsidR="00BF0BCE" w:rsidRPr="00835B39" w:rsidRDefault="00BF0BCE" w:rsidP="00835B39">
      <w:pPr>
        <w:pStyle w:val="a5"/>
      </w:pPr>
      <w:r w:rsidRPr="0014695A">
        <w:t>По состоянию на 1 января 20</w:t>
      </w:r>
      <w:r w:rsidR="00484084">
        <w:t>22</w:t>
      </w:r>
      <w:r w:rsidRPr="0014695A">
        <w:t xml:space="preserve"> года зарегистрировано право собственности </w:t>
      </w:r>
      <w:r>
        <w:t xml:space="preserve">на земельные участки сельскохозяйственного назначения (земельные доли) </w:t>
      </w:r>
      <w:proofErr w:type="spellStart"/>
      <w:r w:rsidR="00290FE6">
        <w:t>Ключинским</w:t>
      </w:r>
      <w:proofErr w:type="spellEnd"/>
      <w:r w:rsidR="00290FE6">
        <w:t xml:space="preserve"> </w:t>
      </w:r>
      <w:r>
        <w:t>муниципальным образов</w:t>
      </w:r>
      <w:r w:rsidR="004F4B13">
        <w:t>анием</w:t>
      </w:r>
      <w:r>
        <w:t xml:space="preserve">, общей площадью </w:t>
      </w:r>
      <w:r w:rsidR="00290FE6">
        <w:t>1 442 000</w:t>
      </w:r>
      <w:r w:rsidRPr="000D4281">
        <w:rPr>
          <w:rFonts w:eastAsia="Arial Unicode MS"/>
          <w:color w:val="000000"/>
        </w:rPr>
        <w:t xml:space="preserve"> кв.м.</w:t>
      </w:r>
      <w:r>
        <w:rPr>
          <w:rFonts w:eastAsia="Arial Unicode MS"/>
          <w:color w:val="000000"/>
        </w:rPr>
        <w:t xml:space="preserve"> (</w:t>
      </w:r>
      <w:r w:rsidR="00290FE6">
        <w:rPr>
          <w:rFonts w:eastAsia="Arial Unicode MS"/>
          <w:color w:val="000000"/>
        </w:rPr>
        <w:t>144</w:t>
      </w:r>
      <w:r w:rsidR="00484084">
        <w:rPr>
          <w:rFonts w:eastAsia="Arial Unicode MS"/>
          <w:color w:val="000000"/>
        </w:rPr>
        <w:t>,</w:t>
      </w:r>
      <w:r w:rsidR="00290FE6">
        <w:rPr>
          <w:rFonts w:eastAsia="Arial Unicode MS"/>
          <w:color w:val="000000"/>
        </w:rPr>
        <w:t>2</w:t>
      </w:r>
      <w:r>
        <w:rPr>
          <w:rFonts w:eastAsia="Arial Unicode MS"/>
          <w:color w:val="000000"/>
        </w:rPr>
        <w:t xml:space="preserve"> га).</w:t>
      </w:r>
      <w:r w:rsidRPr="003E1D11">
        <w:t xml:space="preserve"> </w:t>
      </w:r>
      <w:r w:rsidR="00290FE6">
        <w:t>Всего 14</w:t>
      </w:r>
      <w:r>
        <w:t xml:space="preserve"> дол</w:t>
      </w:r>
      <w:r w:rsidR="00484084">
        <w:t>ей</w:t>
      </w:r>
      <w:r>
        <w:t xml:space="preserve">, расположенных по адресу: </w:t>
      </w:r>
      <w:r w:rsidR="00484084">
        <w:t xml:space="preserve">Иркутская область, </w:t>
      </w:r>
      <w:proofErr w:type="spellStart"/>
      <w:r w:rsidR="00484084">
        <w:t>Усть-Удинский</w:t>
      </w:r>
      <w:proofErr w:type="spellEnd"/>
      <w:r w:rsidR="00484084">
        <w:t xml:space="preserve"> </w:t>
      </w:r>
      <w:r w:rsidR="00290FE6">
        <w:t>район, на землях СХПК «</w:t>
      </w:r>
      <w:proofErr w:type="spellStart"/>
      <w:r w:rsidR="00290FE6">
        <w:t>Усть-Удинский</w:t>
      </w:r>
      <w:proofErr w:type="spellEnd"/>
      <w:r w:rsidR="00484084">
        <w:t>»</w:t>
      </w:r>
      <w:r>
        <w:t>.</w:t>
      </w:r>
      <w:r w:rsidRPr="00023137">
        <w:t xml:space="preserve"> </w:t>
      </w:r>
      <w:r>
        <w:t xml:space="preserve">Кадастровые работы по образованию земельных участков из состава земель сельскохозяйственного назначения </w:t>
      </w:r>
      <w:r w:rsidR="004F4B13">
        <w:t xml:space="preserve">администрацией поселения </w:t>
      </w:r>
      <w:r>
        <w:t xml:space="preserve">не проводились. </w:t>
      </w:r>
    </w:p>
    <w:p w:rsidR="00BF0BCE" w:rsidRPr="00B02D21" w:rsidRDefault="00BF0BCE" w:rsidP="00BF0BCE">
      <w:pPr>
        <w:autoSpaceDE w:val="0"/>
        <w:autoSpaceDN w:val="0"/>
        <w:adjustRightInd w:val="0"/>
        <w:rPr>
          <w:b/>
        </w:rPr>
      </w:pPr>
    </w:p>
    <w:p w:rsidR="00BF0BCE" w:rsidRPr="0014695A" w:rsidRDefault="00BF0BCE" w:rsidP="00BF0BC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14695A">
        <w:rPr>
          <w:b/>
        </w:rPr>
        <w:t>Основные цели и задачи Программы, сроки ее реализации.</w:t>
      </w:r>
    </w:p>
    <w:p w:rsidR="00BF0BCE" w:rsidRPr="0014695A" w:rsidRDefault="00BF0BCE" w:rsidP="00BF0BCE">
      <w:pPr>
        <w:pStyle w:val="a3"/>
        <w:autoSpaceDE w:val="0"/>
        <w:autoSpaceDN w:val="0"/>
        <w:adjustRightInd w:val="0"/>
        <w:rPr>
          <w:b/>
        </w:rPr>
      </w:pPr>
    </w:p>
    <w:p w:rsidR="00BF0BCE" w:rsidRDefault="00BF0BCE" w:rsidP="00BF0BCE">
      <w:pPr>
        <w:autoSpaceDE w:val="0"/>
        <w:autoSpaceDN w:val="0"/>
        <w:adjustRightInd w:val="0"/>
        <w:ind w:firstLine="708"/>
        <w:jc w:val="both"/>
      </w:pPr>
      <w:r w:rsidRPr="000D4281">
        <w:t>Основной целью Программы является</w:t>
      </w:r>
      <w:r>
        <w:t>:</w:t>
      </w:r>
    </w:p>
    <w:p w:rsidR="00BF0BCE" w:rsidRDefault="00BF0BCE" w:rsidP="00BF0B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 xml:space="preserve">   Проведение кадастровых работ</w:t>
      </w:r>
      <w:r w:rsidRPr="00443EBF">
        <w:rPr>
          <w:rFonts w:eastAsia="Arial Unicode MS"/>
          <w:color w:val="000000"/>
        </w:rPr>
        <w:t xml:space="preserve"> </w:t>
      </w:r>
      <w:r w:rsidRPr="00443EBF">
        <w:rPr>
          <w:rFonts w:eastAsia="Calibri"/>
          <w:lang w:eastAsia="en-US"/>
        </w:rPr>
        <w:t>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</w:t>
      </w:r>
      <w:proofErr w:type="spellStart"/>
      <w:r w:rsidR="00290FE6">
        <w:t>Ключ</w:t>
      </w:r>
      <w:r w:rsidR="00290FE6" w:rsidRPr="003E5D42">
        <w:t>инского</w:t>
      </w:r>
      <w:proofErr w:type="spellEnd"/>
      <w:r w:rsidR="00290FE6" w:rsidRPr="00443EBF">
        <w:rPr>
          <w:rFonts w:eastAsia="Calibri"/>
          <w:lang w:eastAsia="en-US"/>
        </w:rPr>
        <w:t xml:space="preserve">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="00C25758">
        <w:t xml:space="preserve"> </w:t>
      </w:r>
      <w:r w:rsidRPr="00443EBF">
        <w:rPr>
          <w:rFonts w:eastAsia="Calibri"/>
          <w:lang w:eastAsia="en-US"/>
        </w:rPr>
        <w:t>государственная собственность на которые не разграничена</w:t>
      </w:r>
      <w:r>
        <w:rPr>
          <w:rFonts w:eastAsia="Calibri"/>
          <w:lang w:eastAsia="en-US"/>
        </w:rPr>
        <w:t>.</w:t>
      </w:r>
    </w:p>
    <w:p w:rsidR="00BF0BCE" w:rsidRDefault="00BF0BCE" w:rsidP="00BF0BCE">
      <w:pPr>
        <w:autoSpaceDE w:val="0"/>
        <w:autoSpaceDN w:val="0"/>
        <w:adjustRightInd w:val="0"/>
        <w:jc w:val="both"/>
      </w:pPr>
      <w:r>
        <w:rPr>
          <w:rFonts w:eastAsia="Arial Unicode MS"/>
          <w:color w:val="000000"/>
        </w:rPr>
        <w:t xml:space="preserve"> </w:t>
      </w:r>
      <w:r w:rsidRPr="000D4281">
        <w:t>Для достижения указанной цели необходимо решение следующих задач:</w:t>
      </w:r>
    </w:p>
    <w:p w:rsidR="00BF0BCE" w:rsidRPr="000D4281" w:rsidRDefault="00BF0BCE" w:rsidP="00BF0B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</w:t>
      </w:r>
      <w:r w:rsidRPr="00443EBF">
        <w:rPr>
          <w:rFonts w:eastAsia="Calibri"/>
          <w:lang w:eastAsia="en-US"/>
        </w:rPr>
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D03C5F" w:rsidRPr="00443EBF">
        <w:rPr>
          <w:rFonts w:eastAsia="Calibri"/>
          <w:lang w:eastAsia="en-US"/>
        </w:rPr>
        <w:t xml:space="preserve">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>
        <w:rPr>
          <w:rFonts w:eastAsia="Calibri"/>
          <w:lang w:eastAsia="en-US"/>
        </w:rPr>
        <w:t>;</w:t>
      </w:r>
    </w:p>
    <w:p w:rsidR="00BF0BCE" w:rsidRPr="000D4281" w:rsidRDefault="00BF0BCE" w:rsidP="00BF0BCE">
      <w:pPr>
        <w:autoSpaceDE w:val="0"/>
        <w:autoSpaceDN w:val="0"/>
        <w:adjustRightInd w:val="0"/>
        <w:jc w:val="both"/>
      </w:pPr>
      <w:r w:rsidRPr="000D4281">
        <w:t>- создание предпосылок к увеличению доходной части местн</w:t>
      </w:r>
      <w:r w:rsidR="00F46636">
        <w:t>ого</w:t>
      </w:r>
      <w:r w:rsidRPr="000D4281">
        <w:t xml:space="preserve"> бюджет</w:t>
      </w:r>
      <w:r w:rsidR="00F46636">
        <w:t>а</w:t>
      </w:r>
      <w:r w:rsidRPr="000D4281">
        <w:t xml:space="preserve"> за счет арендной платы от использования земельных участков, находящихс</w:t>
      </w:r>
      <w:r w:rsidR="00C25758">
        <w:t>я в муниципальной собственности.</w:t>
      </w:r>
    </w:p>
    <w:p w:rsidR="00BF0BCE" w:rsidRPr="00FF5E39" w:rsidRDefault="00BF0BCE" w:rsidP="00BF0BC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t>Срок реализации Программы – 20</w:t>
      </w:r>
      <w:r w:rsidR="00D03C5F">
        <w:t>2</w:t>
      </w:r>
      <w:r w:rsidR="006E1AB0">
        <w:t>2</w:t>
      </w:r>
      <w:r w:rsidRPr="00FF5E39">
        <w:t>-202</w:t>
      </w:r>
      <w:r w:rsidR="006E1AB0">
        <w:t>4</w:t>
      </w:r>
      <w:r w:rsidRPr="00FF5E39">
        <w:t xml:space="preserve"> годы,</w:t>
      </w:r>
      <w:r w:rsidRPr="00FF5E39">
        <w:rPr>
          <w:szCs w:val="28"/>
        </w:rPr>
        <w:t xml:space="preserve"> в три этапа:</w:t>
      </w:r>
    </w:p>
    <w:p w:rsidR="00792586" w:rsidRPr="00184D91" w:rsidRDefault="00792586" w:rsidP="007925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184D91">
        <w:rPr>
          <w:szCs w:val="28"/>
          <w:lang w:val="en-US"/>
        </w:rPr>
        <w:t>I</w:t>
      </w:r>
      <w:r w:rsidR="00D03C5F">
        <w:rPr>
          <w:szCs w:val="28"/>
        </w:rPr>
        <w:t xml:space="preserve"> – 202</w:t>
      </w:r>
      <w:r w:rsidR="006E1AB0">
        <w:rPr>
          <w:szCs w:val="28"/>
        </w:rPr>
        <w:t>2</w:t>
      </w:r>
      <w:r w:rsidRPr="00184D91">
        <w:rPr>
          <w:szCs w:val="28"/>
        </w:rPr>
        <w:t xml:space="preserve"> год;</w:t>
      </w:r>
    </w:p>
    <w:p w:rsidR="00792586" w:rsidRPr="00184D91" w:rsidRDefault="00792586" w:rsidP="00792586">
      <w:pPr>
        <w:autoSpaceDE w:val="0"/>
        <w:autoSpaceDN w:val="0"/>
        <w:adjustRightInd w:val="0"/>
        <w:jc w:val="both"/>
        <w:rPr>
          <w:szCs w:val="28"/>
        </w:rPr>
      </w:pPr>
      <w:r w:rsidRPr="00184D91">
        <w:rPr>
          <w:szCs w:val="28"/>
        </w:rPr>
        <w:t xml:space="preserve">          </w:t>
      </w:r>
      <w:r w:rsidRPr="00184D91">
        <w:rPr>
          <w:szCs w:val="28"/>
          <w:lang w:val="en-US"/>
        </w:rPr>
        <w:t>II</w:t>
      </w:r>
      <w:r w:rsidR="00D03C5F">
        <w:rPr>
          <w:szCs w:val="28"/>
        </w:rPr>
        <w:t xml:space="preserve"> – 202</w:t>
      </w:r>
      <w:r w:rsidR="006E1AB0">
        <w:rPr>
          <w:szCs w:val="28"/>
        </w:rPr>
        <w:t>3</w:t>
      </w:r>
      <w:r w:rsidRPr="00184D91">
        <w:rPr>
          <w:szCs w:val="28"/>
        </w:rPr>
        <w:t>год;</w:t>
      </w:r>
    </w:p>
    <w:p w:rsidR="00792586" w:rsidRPr="00696BCB" w:rsidRDefault="00792586" w:rsidP="00792586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Cs w:val="28"/>
          <w:highlight w:val="yellow"/>
        </w:rPr>
      </w:pPr>
      <w:r w:rsidRPr="00184D91">
        <w:rPr>
          <w:szCs w:val="28"/>
        </w:rPr>
        <w:t xml:space="preserve">          </w:t>
      </w:r>
      <w:r w:rsidRPr="00184D91">
        <w:rPr>
          <w:szCs w:val="28"/>
          <w:lang w:val="en-US"/>
        </w:rPr>
        <w:t>III</w:t>
      </w:r>
      <w:r w:rsidR="006E1AB0">
        <w:rPr>
          <w:szCs w:val="28"/>
        </w:rPr>
        <w:t xml:space="preserve"> – 2024</w:t>
      </w:r>
      <w:r w:rsidRPr="00184D91">
        <w:rPr>
          <w:szCs w:val="28"/>
        </w:rPr>
        <w:t xml:space="preserve"> год;</w:t>
      </w:r>
    </w:p>
    <w:p w:rsidR="00BF0BCE" w:rsidRPr="00B02D21" w:rsidRDefault="00BF0BCE" w:rsidP="00BF0BCE">
      <w:pPr>
        <w:pStyle w:val="a3"/>
        <w:numPr>
          <w:ilvl w:val="0"/>
          <w:numId w:val="2"/>
        </w:numPr>
        <w:jc w:val="center"/>
        <w:rPr>
          <w:b/>
        </w:rPr>
      </w:pPr>
      <w:r w:rsidRPr="00B02D21">
        <w:rPr>
          <w:b/>
          <w:szCs w:val="28"/>
        </w:rPr>
        <w:t>Нормативно-правовое обеспечение программы.</w:t>
      </w:r>
    </w:p>
    <w:p w:rsidR="00BF0BCE" w:rsidRPr="00A12E3F" w:rsidRDefault="00BF0BCE" w:rsidP="00BF0BCE">
      <w:pPr>
        <w:jc w:val="center"/>
        <w:rPr>
          <w:caps/>
        </w:rPr>
      </w:pPr>
    </w:p>
    <w:p w:rsidR="00BF0BCE" w:rsidRDefault="00BF0BCE" w:rsidP="00BF0BCE">
      <w:pPr>
        <w:ind w:firstLine="708"/>
        <w:jc w:val="both"/>
      </w:pPr>
      <w:r w:rsidRPr="00A12E3F">
        <w:t xml:space="preserve">Правовая поддержка программы осуществляется на основании законодательной базы Российской Федерации, </w:t>
      </w:r>
      <w:r w:rsidR="004F30A3">
        <w:t>Иркутской области,</w:t>
      </w:r>
      <w:r w:rsidR="00031095">
        <w:t xml:space="preserve"> </w:t>
      </w:r>
      <w:r w:rsidR="004F30A3">
        <w:t>РМО «</w:t>
      </w:r>
      <w:proofErr w:type="spellStart"/>
      <w:r w:rsidR="00031095">
        <w:t>Усть-Удинск</w:t>
      </w:r>
      <w:r w:rsidR="004F30A3">
        <w:t>ий</w:t>
      </w:r>
      <w:proofErr w:type="spellEnd"/>
      <w:r w:rsidR="00031095">
        <w:t xml:space="preserve"> район</w:t>
      </w:r>
      <w:r w:rsidR="004F30A3">
        <w:t>»,</w:t>
      </w:r>
      <w:r w:rsidR="00031095">
        <w:t xml:space="preserve">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031095">
        <w:t xml:space="preserve">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="00031095">
        <w:t>.</w:t>
      </w:r>
    </w:p>
    <w:p w:rsidR="00BF0BCE" w:rsidRDefault="00BF0BCE" w:rsidP="00BF0BCE">
      <w:pPr>
        <w:ind w:firstLine="708"/>
        <w:jc w:val="both"/>
      </w:pPr>
      <w:r>
        <w:t xml:space="preserve"> </w:t>
      </w:r>
    </w:p>
    <w:p w:rsidR="00BF0BCE" w:rsidRPr="00B02D21" w:rsidRDefault="00BF0BCE" w:rsidP="00BF0BCE">
      <w:pPr>
        <w:ind w:firstLine="708"/>
        <w:jc w:val="center"/>
        <w:rPr>
          <w:b/>
        </w:rPr>
      </w:pPr>
      <w:r w:rsidRPr="00B02D21">
        <w:rPr>
          <w:b/>
        </w:rPr>
        <w:t>4. Ресурсное обеспечение муниципальной программы</w:t>
      </w:r>
    </w:p>
    <w:p w:rsidR="00BF0BCE" w:rsidRPr="00A12E3F" w:rsidRDefault="00BF0BCE" w:rsidP="00BF0BCE">
      <w:pPr>
        <w:rPr>
          <w:caps/>
        </w:rPr>
      </w:pPr>
    </w:p>
    <w:p w:rsidR="00BF0BCE" w:rsidRPr="00A12E3F" w:rsidRDefault="00BF0BCE" w:rsidP="00BF0BCE">
      <w:pPr>
        <w:ind w:firstLine="708"/>
        <w:jc w:val="both"/>
        <w:rPr>
          <w:caps/>
        </w:rPr>
      </w:pPr>
      <w:r w:rsidRPr="00A12E3F">
        <w:t xml:space="preserve">Необходимый объем ресурсного обеспечения реализации Программы составит </w:t>
      </w:r>
      <w:r w:rsidR="00D03C5F">
        <w:rPr>
          <w:b/>
        </w:rPr>
        <w:t>70 000</w:t>
      </w:r>
      <w:r w:rsidR="00835B39" w:rsidRPr="00C25758">
        <w:rPr>
          <w:b/>
        </w:rPr>
        <w:t>,0</w:t>
      </w:r>
      <w:r w:rsidR="00031095">
        <w:rPr>
          <w:u w:val="single"/>
        </w:rPr>
        <w:t xml:space="preserve"> </w:t>
      </w:r>
      <w:r w:rsidRPr="005F5A8D">
        <w:t>тысяч</w:t>
      </w:r>
      <w:r w:rsidRPr="00A12E3F">
        <w:t xml:space="preserve"> рублей за счет </w:t>
      </w:r>
      <w:r w:rsidR="00F46636">
        <w:t xml:space="preserve">бюджета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031095">
        <w:t xml:space="preserve"> </w:t>
      </w:r>
      <w:r w:rsidRPr="00A12E3F">
        <w:t>муниципального</w:t>
      </w:r>
      <w:r w:rsidR="00F46636">
        <w:t xml:space="preserve"> образования</w:t>
      </w:r>
      <w:r w:rsidRPr="00A12E3F">
        <w:t>.</w:t>
      </w:r>
    </w:p>
    <w:p w:rsidR="00BF0BCE" w:rsidRPr="00A12E3F" w:rsidRDefault="00BF0BCE" w:rsidP="00BF0BCE">
      <w:pPr>
        <w:ind w:firstLine="708"/>
        <w:jc w:val="both"/>
        <w:rPr>
          <w:caps/>
        </w:rPr>
      </w:pPr>
      <w:r w:rsidRPr="00A12E3F">
        <w:t xml:space="preserve">Объем финансирования определен на основе </w:t>
      </w:r>
      <w:r w:rsidR="00F46636">
        <w:t>б</w:t>
      </w:r>
      <w:r w:rsidRPr="00A12E3F">
        <w:t xml:space="preserve">юджета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031095" w:rsidRPr="00A12E3F">
        <w:t xml:space="preserve"> </w:t>
      </w:r>
      <w:r w:rsidRPr="00A12E3F">
        <w:t>муниципального образования на 20</w:t>
      </w:r>
      <w:r w:rsidR="00D03C5F">
        <w:t>2</w:t>
      </w:r>
      <w:r w:rsidR="006E1AB0">
        <w:t>2</w:t>
      </w:r>
      <w:r w:rsidRPr="00A12E3F">
        <w:t>-202</w:t>
      </w:r>
      <w:r w:rsidR="006E1AB0">
        <w:t>4</w:t>
      </w:r>
      <w:r w:rsidRPr="00A12E3F">
        <w:t xml:space="preserve"> годы.</w:t>
      </w:r>
    </w:p>
    <w:p w:rsidR="00BF0BCE" w:rsidRPr="00A12E3F" w:rsidRDefault="00BF0BCE" w:rsidP="00BF0BCE">
      <w:pPr>
        <w:ind w:firstLine="709"/>
        <w:jc w:val="both"/>
      </w:pPr>
      <w:r w:rsidRPr="00A12E3F">
        <w:t>Объем финансирования программы и источников финансирования приведен в приложении № 2 к муниципальной программе.</w:t>
      </w:r>
    </w:p>
    <w:p w:rsidR="00BF0BCE" w:rsidRDefault="00BF0BCE" w:rsidP="00BF0B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E3F">
        <w:rPr>
          <w:szCs w:val="28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  <w:r>
        <w:rPr>
          <w:szCs w:val="28"/>
        </w:rPr>
        <w:br/>
      </w:r>
    </w:p>
    <w:p w:rsidR="00BF0BCE" w:rsidRPr="00B02D21" w:rsidRDefault="00BF0BCE" w:rsidP="00BF0BCE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B02D21">
        <w:rPr>
          <w:b/>
          <w:szCs w:val="28"/>
        </w:rPr>
        <w:t>5. Механизм реализации программы.</w:t>
      </w:r>
    </w:p>
    <w:p w:rsidR="00BF0BCE" w:rsidRPr="00A12E3F" w:rsidRDefault="00BF0BCE" w:rsidP="00BF0BCE">
      <w:pPr>
        <w:rPr>
          <w:caps/>
        </w:rPr>
      </w:pPr>
    </w:p>
    <w:p w:rsidR="00BF0BCE" w:rsidRPr="00A12E3F" w:rsidRDefault="00BF0BCE" w:rsidP="00BF0BCE">
      <w:pPr>
        <w:ind w:firstLine="709"/>
        <w:jc w:val="both"/>
      </w:pPr>
      <w:r w:rsidRPr="00A12E3F"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BF0BCE" w:rsidRPr="00A12E3F" w:rsidRDefault="00BF0BCE" w:rsidP="00BF0BCE">
      <w:pPr>
        <w:ind w:firstLine="709"/>
        <w:jc w:val="both"/>
      </w:pPr>
      <w:r w:rsidRPr="00A12E3F">
        <w:t xml:space="preserve">Руководство реализацией программы осуществляет руководитель программы – администрация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031095" w:rsidRPr="00A12E3F">
        <w:t xml:space="preserve"> </w:t>
      </w:r>
      <w:r w:rsidRPr="00A12E3F">
        <w:t>муниципального образования.</w:t>
      </w:r>
    </w:p>
    <w:p w:rsidR="00BF0BCE" w:rsidRPr="00A12E3F" w:rsidRDefault="00BF0BCE" w:rsidP="00BF0BCE">
      <w:pPr>
        <w:ind w:firstLine="709"/>
        <w:jc w:val="both"/>
        <w:rPr>
          <w:lang w:eastAsia="ar-SA"/>
        </w:rPr>
      </w:pPr>
      <w:r w:rsidRPr="00A12E3F">
        <w:rPr>
          <w:lang w:eastAsia="ar-SA"/>
        </w:rPr>
        <w:t xml:space="preserve">Реализацию мероприятий программы осуществляет администрация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D03C5F" w:rsidRPr="00A12E3F">
        <w:t xml:space="preserve"> </w:t>
      </w:r>
      <w:r w:rsidRPr="00A12E3F">
        <w:t>муниципального образования</w:t>
      </w:r>
      <w:r w:rsidR="004F30A3">
        <w:rPr>
          <w:lang w:eastAsia="ar-SA"/>
        </w:rPr>
        <w:t>. Она несё</w:t>
      </w:r>
      <w:r w:rsidRPr="00A12E3F">
        <w:rPr>
          <w:lang w:eastAsia="ar-SA"/>
        </w:rPr>
        <w:t>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F0BCE" w:rsidRDefault="00BF0BCE" w:rsidP="00BF0BCE">
      <w:pPr>
        <w:ind w:firstLine="709"/>
        <w:jc w:val="both"/>
      </w:pPr>
      <w:r w:rsidRPr="00A12E3F">
        <w:t xml:space="preserve">Администрация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D03C5F" w:rsidRPr="00A12E3F">
        <w:t xml:space="preserve"> </w:t>
      </w:r>
      <w:r w:rsidRPr="00A12E3F">
        <w:t>муниципального образования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</w:p>
    <w:p w:rsidR="00BF0BCE" w:rsidRDefault="00BF0BCE" w:rsidP="00BF0BCE">
      <w:pPr>
        <w:ind w:firstLine="709"/>
        <w:jc w:val="both"/>
      </w:pPr>
    </w:p>
    <w:p w:rsidR="00BF0BCE" w:rsidRPr="00B02D21" w:rsidRDefault="00BF0BCE" w:rsidP="00BF0BCE">
      <w:pPr>
        <w:ind w:firstLine="709"/>
        <w:jc w:val="center"/>
        <w:rPr>
          <w:b/>
        </w:rPr>
      </w:pPr>
      <w:r w:rsidRPr="00B02D21">
        <w:rPr>
          <w:b/>
        </w:rPr>
        <w:t>6.Оценка эффективности муниципальной программы.</w:t>
      </w:r>
    </w:p>
    <w:p w:rsidR="00BF0BCE" w:rsidRPr="00A12E3F" w:rsidRDefault="00BF0BCE" w:rsidP="00BF0BCE">
      <w:pPr>
        <w:jc w:val="both"/>
        <w:rPr>
          <w:lang w:eastAsia="ar-SA"/>
        </w:rPr>
      </w:pP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Методика оценки эффективности муниципальной программы.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Пфit</w:t>
      </w:r>
      <w:proofErr w:type="spellEnd"/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</w:t>
      </w:r>
      <w:proofErr w:type="spellStart"/>
      <w:r w:rsidRPr="00A12E3F">
        <w:t>Рit</w:t>
      </w:r>
      <w:proofErr w:type="spellEnd"/>
      <w:r w:rsidRPr="00A12E3F">
        <w:t xml:space="preserve"> = ------,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Ппit</w:t>
      </w:r>
      <w:proofErr w:type="spellEnd"/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Рit</w:t>
      </w:r>
      <w:proofErr w:type="spellEnd"/>
      <w:r w:rsidRPr="00A12E3F">
        <w:t xml:space="preserve"> - результативность достижения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ход реализации Программы,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Пфit</w:t>
      </w:r>
      <w:proofErr w:type="spellEnd"/>
      <w:r w:rsidRPr="00A12E3F">
        <w:t xml:space="preserve"> - фактическое значение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реализацию </w:t>
      </w:r>
      <w:proofErr w:type="gramStart"/>
      <w:r w:rsidRPr="00A12E3F">
        <w:t xml:space="preserve">Программы,   </w:t>
      </w:r>
      <w:proofErr w:type="gramEnd"/>
      <w:r w:rsidRPr="00A12E3F">
        <w:t xml:space="preserve">        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Ппit</w:t>
      </w:r>
      <w:proofErr w:type="spellEnd"/>
      <w:r w:rsidRPr="00A12E3F">
        <w:t xml:space="preserve"> - плановое значение i-го показателя, характеризующего реализацию </w:t>
      </w:r>
      <w:proofErr w:type="gramStart"/>
      <w:r w:rsidRPr="00A12E3F">
        <w:t xml:space="preserve">Программы,   </w:t>
      </w:r>
      <w:proofErr w:type="gramEnd"/>
      <w:r w:rsidRPr="00A12E3F">
        <w:t xml:space="preserve">             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i - номер показателя Программы.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Интегральная оценка результативности Программы в год t определяется по следующей формуле: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</w:t>
      </w:r>
      <w:proofErr w:type="gramStart"/>
      <w:r w:rsidRPr="00A12E3F">
        <w:rPr>
          <w:lang w:val="en-US"/>
        </w:rPr>
        <w:t>m</w:t>
      </w:r>
      <w:proofErr w:type="gramEnd"/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SUM </w:t>
      </w:r>
      <w:r w:rsidRPr="00A12E3F">
        <w:t>Р</w:t>
      </w:r>
      <w:r w:rsidRPr="00A12E3F">
        <w:rPr>
          <w:lang w:val="en-US"/>
        </w:rPr>
        <w:t>it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1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Ht = ------- x 100,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rPr>
          <w:lang w:val="en-US"/>
        </w:rPr>
        <w:t xml:space="preserve">                                    </w:t>
      </w:r>
      <w:r w:rsidRPr="00A12E3F">
        <w:t>m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 (в процентах);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Рit</w:t>
      </w:r>
      <w:proofErr w:type="spellEnd"/>
      <w:r w:rsidRPr="00A12E3F">
        <w:t xml:space="preserve"> - индекс результативности по i - </w:t>
      </w:r>
      <w:proofErr w:type="spellStart"/>
      <w:r w:rsidRPr="00A12E3F">
        <w:t>му</w:t>
      </w:r>
      <w:proofErr w:type="spellEnd"/>
      <w:r w:rsidRPr="00A12E3F">
        <w:t xml:space="preserve"> показателю </w:t>
      </w:r>
      <w:hyperlink r:id="rId5" w:history="1">
        <w:r w:rsidRPr="00A12E3F">
          <w:rPr>
            <w:color w:val="0000FF"/>
            <w:u w:val="single"/>
          </w:rPr>
          <w:t>&lt;1&gt;</w:t>
        </w:r>
      </w:hyperlink>
      <w:r w:rsidRPr="00A12E3F">
        <w:t xml:space="preserve">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m - количество показателей Программы.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--------------------------------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&lt;1&gt; Все целевые и объемные показатели Программы являются равнозначными.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  </w:t>
      </w:r>
      <w:r w:rsidRPr="00A12E3F">
        <w:rPr>
          <w:lang w:val="en-US"/>
        </w:rPr>
        <w:t>Ht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</w:t>
      </w:r>
      <w:r w:rsidRPr="00A12E3F">
        <w:t>Э</w:t>
      </w:r>
      <w:r w:rsidRPr="00A12E3F">
        <w:rPr>
          <w:lang w:val="en-US"/>
        </w:rPr>
        <w:t>t = ---- x 100,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  St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где</w:t>
      </w:r>
      <w:r w:rsidRPr="00A12E3F">
        <w:rPr>
          <w:lang w:val="en-US"/>
        </w:rPr>
        <w:t>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Эt</w:t>
      </w:r>
      <w:proofErr w:type="spellEnd"/>
      <w:r w:rsidRPr="00A12E3F">
        <w:t xml:space="preserve"> - эффективность Программы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St</w:t>
      </w:r>
      <w:proofErr w:type="spellEnd"/>
      <w:r w:rsidRPr="00A12E3F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Эt</w:t>
      </w:r>
      <w:proofErr w:type="spellEnd"/>
      <w:r w:rsidRPr="00A12E3F"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Эt</w:t>
      </w:r>
      <w:proofErr w:type="spellEnd"/>
      <w:r w:rsidRPr="00A12E3F">
        <w:t>) более 110 % - эффективность реализации Программы более высокая по сравнению с запланированной;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Эt</w:t>
      </w:r>
      <w:proofErr w:type="spellEnd"/>
      <w:r w:rsidRPr="00A12E3F">
        <w:t>) от 50 до 90 % - эффективность реализации Программы более низкая по сравнению с запланированной;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Эt</w:t>
      </w:r>
      <w:proofErr w:type="spellEnd"/>
      <w:r w:rsidRPr="00A12E3F">
        <w:t>) менее 50% - Программа реализуется неэффективно.</w:t>
      </w:r>
    </w:p>
    <w:p w:rsidR="00BF0BCE" w:rsidRPr="00A12E3F" w:rsidRDefault="00BF0BCE" w:rsidP="00BF0BCE">
      <w:pPr>
        <w:autoSpaceDE w:val="0"/>
        <w:autoSpaceDN w:val="0"/>
        <w:adjustRightInd w:val="0"/>
        <w:ind w:firstLine="709"/>
        <w:jc w:val="both"/>
      </w:pPr>
      <w:r w:rsidRPr="00A12E3F">
        <w:t>В случае,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F0BCE" w:rsidRDefault="00BF0BCE" w:rsidP="00BF0BCE">
      <w:pPr>
        <w:autoSpaceDE w:val="0"/>
        <w:autoSpaceDN w:val="0"/>
        <w:adjustRightInd w:val="0"/>
        <w:ind w:firstLine="709"/>
        <w:jc w:val="both"/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ind w:firstLine="709"/>
        <w:jc w:val="both"/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ind w:firstLine="709"/>
        <w:jc w:val="both"/>
      </w:pPr>
      <w:r w:rsidRPr="00A12E3F">
        <w:t>Показатели эффективности:</w:t>
      </w:r>
    </w:p>
    <w:p w:rsidR="00BF0BCE" w:rsidRDefault="00BF0BCE" w:rsidP="00BF0BCE"/>
    <w:p w:rsidR="00BF0BCE" w:rsidRDefault="00BF0BCE" w:rsidP="00BF0BCE">
      <w:r>
        <w:rPr>
          <w:rFonts w:eastAsia="Arial Unicode MS"/>
          <w:color w:val="000000"/>
        </w:rPr>
        <w:t>П</w:t>
      </w:r>
      <w:r w:rsidRPr="00443EBF">
        <w:rPr>
          <w:rFonts w:eastAsia="Arial Unicode MS"/>
          <w:color w:val="000000"/>
        </w:rPr>
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 w:rsidR="00031095" w:rsidRPr="00031095">
        <w:t xml:space="preserve">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>
        <w:t xml:space="preserve"> </w:t>
      </w:r>
      <w:r w:rsidR="004F30A3">
        <w:t>муниципального образования</w:t>
      </w:r>
      <w:r w:rsidRPr="00443EBF">
        <w:rPr>
          <w:rFonts w:eastAsia="Arial Unicode MS"/>
          <w:color w:val="000000"/>
        </w:rPr>
        <w:t>, государственная собственность на которые не разграничена, с целью разграничения собственности на землю</w:t>
      </w:r>
      <w:r w:rsidR="004F4B13">
        <w:rPr>
          <w:rFonts w:eastAsia="Arial Unicode MS"/>
          <w:color w:val="000000"/>
        </w:rPr>
        <w:t xml:space="preserve"> составляет</w:t>
      </w:r>
      <w:r>
        <w:rPr>
          <w:rFonts w:eastAsia="Arial Unicode MS"/>
          <w:color w:val="000000"/>
        </w:rPr>
        <w:t xml:space="preserve"> </w:t>
      </w:r>
      <w:r w:rsidR="00D03C5F">
        <w:rPr>
          <w:rFonts w:eastAsia="Arial Unicode MS"/>
          <w:color w:val="000000"/>
        </w:rPr>
        <w:t>1 442 000</w:t>
      </w:r>
      <w:r w:rsidRPr="000D4281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кв.м.</w:t>
      </w:r>
    </w:p>
    <w:p w:rsidR="00BF0BCE" w:rsidRPr="00A12E3F" w:rsidRDefault="00BF0BCE" w:rsidP="00BF0BCE">
      <w:pPr>
        <w:sectPr w:rsidR="00BF0BCE" w:rsidRPr="00A12E3F" w:rsidSect="002927A9">
          <w:pgSz w:w="11907" w:h="16840" w:code="9"/>
          <w:pgMar w:top="1134" w:right="567" w:bottom="567" w:left="1134" w:header="567" w:footer="299" w:gutter="0"/>
          <w:cols w:space="709"/>
          <w:titlePg/>
          <w:docGrid w:linePitch="326"/>
        </w:sectPr>
      </w:pPr>
    </w:p>
    <w:p w:rsidR="00BF0BCE" w:rsidRPr="00A12E3F" w:rsidRDefault="00BF0BCE" w:rsidP="00BF0BCE">
      <w:pPr>
        <w:jc w:val="right"/>
        <w:rPr>
          <w:caps/>
        </w:rPr>
      </w:pPr>
      <w:r w:rsidRPr="00A12E3F">
        <w:rPr>
          <w:caps/>
        </w:rPr>
        <w:t>П</w:t>
      </w:r>
      <w:r w:rsidR="004F30A3">
        <w:rPr>
          <w:caps/>
        </w:rPr>
        <w:t xml:space="preserve">РИложение </w:t>
      </w:r>
      <w:r w:rsidRPr="00A12E3F">
        <w:rPr>
          <w:caps/>
        </w:rPr>
        <w:t xml:space="preserve"> 1</w:t>
      </w:r>
    </w:p>
    <w:p w:rsidR="00BF0BCE" w:rsidRPr="00A12E3F" w:rsidRDefault="00BF0BCE" w:rsidP="00BF0BCE">
      <w:pPr>
        <w:jc w:val="right"/>
      </w:pPr>
    </w:p>
    <w:p w:rsidR="00BF0BCE" w:rsidRPr="00A12E3F" w:rsidRDefault="00BF0BCE" w:rsidP="00BF0BCE">
      <w:pPr>
        <w:tabs>
          <w:tab w:val="left" w:pos="8647"/>
        </w:tabs>
        <w:jc w:val="center"/>
        <w:rPr>
          <w:iCs/>
          <w:caps/>
        </w:rPr>
      </w:pPr>
      <w:r w:rsidRPr="00A12E3F">
        <w:rPr>
          <w:iCs/>
          <w:caps/>
        </w:rPr>
        <w:t>Перечень</w:t>
      </w:r>
    </w:p>
    <w:p w:rsidR="00BF0BCE" w:rsidRPr="00A12E3F" w:rsidRDefault="00BF0BCE" w:rsidP="00BF0BCE">
      <w:pPr>
        <w:tabs>
          <w:tab w:val="left" w:pos="8647"/>
        </w:tabs>
        <w:jc w:val="center"/>
        <w:rPr>
          <w:b/>
          <w:iCs/>
          <w:caps/>
        </w:rPr>
      </w:pPr>
      <w:r w:rsidRPr="00A12E3F">
        <w:rPr>
          <w:iCs/>
          <w:caps/>
        </w:rPr>
        <w:t xml:space="preserve">муниципальных программ </w:t>
      </w:r>
    </w:p>
    <w:p w:rsidR="00BF0BCE" w:rsidRPr="00A12E3F" w:rsidRDefault="00BF0BCE" w:rsidP="00BF0BCE">
      <w:pPr>
        <w:jc w:val="right"/>
        <w:rPr>
          <w:b/>
          <w:iCs/>
        </w:rPr>
      </w:pPr>
      <w:bookmarkStart w:id="1" w:name="Par299"/>
      <w:bookmarkEnd w:id="1"/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591"/>
      </w:tblGrid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Ответственный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исполнитель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Основные направления развития </w:t>
            </w:r>
          </w:p>
        </w:tc>
      </w:tr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3</w:t>
            </w:r>
          </w:p>
        </w:tc>
      </w:tr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6E1AB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Муниципальная программа </w:t>
            </w:r>
            <w:r w:rsidRPr="00A12E3F">
              <w:t xml:space="preserve"> </w:t>
            </w:r>
            <w:r w:rsidRPr="00A12E3F">
              <w:rPr>
                <w:rFonts w:eastAsia="Calibri"/>
                <w:bCs/>
                <w:kern w:val="36"/>
                <w:lang w:eastAsia="en-US"/>
              </w:rPr>
              <w:t>«</w:t>
            </w:r>
            <w:r w:rsidRPr="00112C50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112C50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proofErr w:type="spellStart"/>
            <w:r w:rsidR="00D03C5F">
              <w:t>Ключ</w:t>
            </w:r>
            <w:r w:rsidR="00D03C5F" w:rsidRPr="003E5D42">
              <w:t>инского</w:t>
            </w:r>
            <w:proofErr w:type="spellEnd"/>
            <w:r w:rsidR="00031095" w:rsidRPr="00112C50">
              <w:rPr>
                <w:rFonts w:cs="Courier New"/>
                <w:color w:val="000000"/>
              </w:rPr>
              <w:t xml:space="preserve"> </w:t>
            </w:r>
            <w:r w:rsidRPr="00112C50">
              <w:rPr>
                <w:rFonts w:cs="Courier New"/>
                <w:color w:val="000000"/>
              </w:rPr>
              <w:t xml:space="preserve"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proofErr w:type="spellStart"/>
            <w:r w:rsidR="00D03C5F">
              <w:t>Ключ</w:t>
            </w:r>
            <w:r w:rsidR="00D03C5F" w:rsidRPr="003E5D42">
              <w:t>инского</w:t>
            </w:r>
            <w:proofErr w:type="spellEnd"/>
            <w:r w:rsidR="00D03C5F">
              <w:t xml:space="preserve"> </w:t>
            </w:r>
            <w:r w:rsidR="00530D39">
              <w:t>муниципального образования</w:t>
            </w:r>
            <w:r w:rsidRPr="00112C50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 w:rsidR="00031095">
              <w:rPr>
                <w:rFonts w:hint="eastAsia"/>
              </w:rPr>
              <w:t xml:space="preserve"> на 2</w:t>
            </w:r>
            <w:r w:rsidR="00D03C5F">
              <w:t>02</w:t>
            </w:r>
            <w:r w:rsidR="006E1AB0">
              <w:t>2</w:t>
            </w:r>
            <w:r>
              <w:rPr>
                <w:rFonts w:hint="eastAsia"/>
              </w:rPr>
              <w:t>-202</w:t>
            </w:r>
            <w:r w:rsidR="006E1AB0">
              <w:t>4</w:t>
            </w:r>
            <w:r>
              <w:rPr>
                <w:rFonts w:hint="eastAsia"/>
              </w:rPr>
              <w:t xml:space="preserve"> годы</w:t>
            </w:r>
            <w:r w:rsidRPr="00112C50">
              <w:rPr>
                <w:rFonts w:eastAsia="Calibri"/>
                <w:bCs/>
                <w:kern w:val="36"/>
              </w:rPr>
              <w:t xml:space="preserve"> 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03109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t xml:space="preserve">Администрация </w:t>
            </w:r>
            <w:proofErr w:type="spellStart"/>
            <w:r w:rsidR="00D03C5F">
              <w:t>Ключ</w:t>
            </w:r>
            <w:r w:rsidR="00D03C5F" w:rsidRPr="003E5D42">
              <w:t>инского</w:t>
            </w:r>
            <w:proofErr w:type="spellEnd"/>
            <w:r w:rsidR="00D03C5F" w:rsidRPr="00A12E3F">
              <w:t xml:space="preserve"> </w:t>
            </w:r>
            <w:r w:rsidRPr="00A12E3F">
              <w:t xml:space="preserve">муниципального образования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696BCB">
            <w:r w:rsidRPr="00A12E3F">
              <w:t>Основные мероприятия:</w:t>
            </w:r>
          </w:p>
          <w:p w:rsidR="00BF0BCE" w:rsidRPr="00A12E3F" w:rsidRDefault="00BF0BCE" w:rsidP="00696BCB">
            <w:pPr>
              <w:rPr>
                <w:szCs w:val="28"/>
              </w:rPr>
            </w:pPr>
            <w:r w:rsidRPr="00A12E3F">
              <w:rPr>
                <w:szCs w:val="28"/>
              </w:rPr>
              <w:t>планируется:</w:t>
            </w:r>
          </w:p>
          <w:p w:rsidR="00BF0BCE" w:rsidRPr="00A12E3F" w:rsidRDefault="00BF0BCE" w:rsidP="00530D39"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proofErr w:type="spellStart"/>
            <w:r w:rsidR="00D03C5F">
              <w:t>Ключ</w:t>
            </w:r>
            <w:r w:rsidR="00D03C5F" w:rsidRPr="003E5D42">
              <w:t>инского</w:t>
            </w:r>
            <w:proofErr w:type="spellEnd"/>
            <w:r w:rsidR="00D03C5F">
              <w:t xml:space="preserve"> </w:t>
            </w:r>
            <w:r w:rsidR="00530D39">
              <w:t>муниципального образования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  <w:r w:rsidR="00696BCB">
              <w:rPr>
                <w:rFonts w:eastAsia="Calibri"/>
                <w:lang w:eastAsia="en-US"/>
              </w:rPr>
              <w:t>.</w:t>
            </w:r>
          </w:p>
        </w:tc>
      </w:tr>
    </w:tbl>
    <w:p w:rsidR="00BF0BCE" w:rsidRPr="00A12E3F" w:rsidRDefault="00BF0BCE" w:rsidP="00BF0BCE">
      <w:pPr>
        <w:rPr>
          <w:u w:val="single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1907" w:h="16840" w:code="9"/>
          <w:pgMar w:top="1134" w:right="567" w:bottom="567" w:left="1134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A12E3F">
        <w:rPr>
          <w:caps/>
        </w:rPr>
        <w:t>ПРИЛОЖЕНИЕ 2</w:t>
      </w: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</w:p>
    <w:p w:rsidR="00BF0BCE" w:rsidRDefault="00BF0BCE" w:rsidP="00BF0BCE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bookmarkStart w:id="2" w:name="Par810"/>
      <w:bookmarkEnd w:id="2"/>
      <w:r w:rsidRPr="00A12E3F">
        <w:rPr>
          <w:caps/>
        </w:rPr>
        <w:t>Расходы на реализацию муниципальной программы</w:t>
      </w:r>
    </w:p>
    <w:p w:rsidR="00031095" w:rsidRPr="008B2A70" w:rsidRDefault="00031095" w:rsidP="00031095">
      <w:pPr>
        <w:jc w:val="center"/>
      </w:pPr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proofErr w:type="spellStart"/>
      <w:r w:rsidR="00D03C5F">
        <w:t>Ключ</w:t>
      </w:r>
      <w:r w:rsidR="00D03C5F" w:rsidRPr="003E5D42">
        <w:t>инского</w:t>
      </w:r>
      <w:proofErr w:type="spellEnd"/>
      <w:r w:rsidR="00D03C5F" w:rsidRPr="00485B66"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 xml:space="preserve"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</w:t>
      </w:r>
      <w:proofErr w:type="gramStart"/>
      <w:r w:rsidRPr="00485B66">
        <w:rPr>
          <w:rFonts w:cs="Courier New"/>
          <w:color w:val="000000"/>
        </w:rPr>
        <w:t>территории</w:t>
      </w:r>
      <w:r>
        <w:rPr>
          <w:rFonts w:cs="Courier New"/>
          <w:color w:val="000000"/>
        </w:rPr>
        <w:t xml:space="preserve"> </w:t>
      </w:r>
      <w:r w:rsidR="00530D39">
        <w:rPr>
          <w:rFonts w:cs="Courier New"/>
          <w:color w:val="000000"/>
        </w:rPr>
        <w:t xml:space="preserve"> </w:t>
      </w:r>
      <w:proofErr w:type="spellStart"/>
      <w:r w:rsidR="00D03C5F">
        <w:t>Ключ</w:t>
      </w:r>
      <w:r w:rsidR="00D03C5F" w:rsidRPr="003E5D42">
        <w:t>инского</w:t>
      </w:r>
      <w:proofErr w:type="spellEnd"/>
      <w:proofErr w:type="gramEnd"/>
      <w:r w:rsidR="00530D39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 w:rsidR="00D03C5F">
        <w:t>2</w:t>
      </w:r>
      <w:r w:rsidR="006E1AB0">
        <w:t>2</w:t>
      </w:r>
      <w:r>
        <w:rPr>
          <w:rFonts w:hint="eastAsia"/>
        </w:rPr>
        <w:t>-202</w:t>
      </w:r>
      <w:r w:rsidR="006E1AB0">
        <w:t>4</w:t>
      </w:r>
      <w:r>
        <w:rPr>
          <w:rFonts w:hint="eastAsia"/>
        </w:rPr>
        <w:t xml:space="preserve"> годы</w:t>
      </w:r>
      <w:r w:rsidRPr="006F2F52">
        <w:rPr>
          <w:rFonts w:eastAsia="Calibri"/>
          <w:bCs/>
          <w:kern w:val="36"/>
        </w:rPr>
        <w:t xml:space="preserve"> </w:t>
      </w:r>
      <w:r>
        <w:t>»</w:t>
      </w:r>
    </w:p>
    <w:p w:rsidR="00031095" w:rsidRPr="00A12E3F" w:rsidRDefault="00031095" w:rsidP="00BF0BCE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</w:p>
    <w:tbl>
      <w:tblPr>
        <w:tblW w:w="12467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809"/>
        <w:gridCol w:w="2547"/>
        <w:gridCol w:w="1414"/>
        <w:gridCol w:w="1414"/>
        <w:gridCol w:w="1414"/>
        <w:gridCol w:w="20"/>
      </w:tblGrid>
      <w:tr w:rsidR="00BF0BCE" w:rsidRPr="00A12E3F" w:rsidTr="006E7CB2">
        <w:trPr>
          <w:trHeight w:val="258"/>
        </w:trPr>
        <w:tc>
          <w:tcPr>
            <w:tcW w:w="849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№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Всего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(тыс. рублей)</w:t>
            </w: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4" w:type="dxa"/>
            <w:gridSpan w:val="2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</w:t>
            </w:r>
          </w:p>
        </w:tc>
      </w:tr>
      <w:tr w:rsidR="00BF0BCE" w:rsidRPr="00A12E3F" w:rsidTr="006E7CB2">
        <w:trPr>
          <w:gridAfter w:val="1"/>
          <w:wAfter w:w="20" w:type="dxa"/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Первый  год реализации</w:t>
            </w:r>
          </w:p>
        </w:tc>
        <w:tc>
          <w:tcPr>
            <w:tcW w:w="1414" w:type="dxa"/>
            <w:textDirection w:val="btLr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Второй  год реализации</w:t>
            </w:r>
          </w:p>
        </w:tc>
        <w:tc>
          <w:tcPr>
            <w:tcW w:w="1414" w:type="dxa"/>
            <w:textDirection w:val="btLr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Третий год реализации</w:t>
            </w: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1</w:t>
            </w: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2</w:t>
            </w:r>
          </w:p>
        </w:tc>
        <w:tc>
          <w:tcPr>
            <w:tcW w:w="2547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3</w:t>
            </w:r>
          </w:p>
        </w:tc>
        <w:tc>
          <w:tcPr>
            <w:tcW w:w="1414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4</w:t>
            </w: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Всего:</w:t>
            </w:r>
          </w:p>
        </w:tc>
        <w:tc>
          <w:tcPr>
            <w:tcW w:w="2547" w:type="dxa"/>
          </w:tcPr>
          <w:p w:rsidR="00BF0BCE" w:rsidRPr="004E2525" w:rsidRDefault="00D03C5F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70 000</w:t>
            </w:r>
            <w:r w:rsidR="00031095">
              <w:t>,00</w:t>
            </w: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BF0BCE" w:rsidRPr="00184D91" w:rsidRDefault="00D03C5F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70 000,00</w:t>
            </w: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BF0BCE" w:rsidRPr="00184D91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D03C5F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70 000,00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D03C5F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70 000,00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</w:tbl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r w:rsidRPr="00A12E3F">
        <w:t>ПРИЛОЖЕНИЕ 3</w:t>
      </w:r>
    </w:p>
    <w:p w:rsidR="00BF0BCE" w:rsidRDefault="00BF0BCE" w:rsidP="00BF0BC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>План</w:t>
      </w:r>
    </w:p>
    <w:p w:rsidR="0072139F" w:rsidRPr="0072139F" w:rsidRDefault="0072139F" w:rsidP="0072139F">
      <w:pPr>
        <w:jc w:val="center"/>
      </w:pPr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 w:rsidR="00D03C5F">
        <w:t xml:space="preserve"> </w:t>
      </w:r>
      <w:proofErr w:type="spellStart"/>
      <w:r w:rsidR="00D03C5F">
        <w:t>Ключинского</w:t>
      </w:r>
      <w:proofErr w:type="spellEnd"/>
      <w:r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мун</w:t>
      </w:r>
      <w:r w:rsidR="00D03C5F">
        <w:rPr>
          <w:rFonts w:cs="Courier New"/>
          <w:color w:val="000000"/>
        </w:rPr>
        <w:t xml:space="preserve">иципального образования </w:t>
      </w:r>
      <w:proofErr w:type="spellStart"/>
      <w:r w:rsidR="00D03C5F">
        <w:rPr>
          <w:rFonts w:cs="Courier New"/>
          <w:color w:val="000000"/>
        </w:rPr>
        <w:t>Ключ</w:t>
      </w:r>
      <w:r>
        <w:rPr>
          <w:rFonts w:cs="Courier New"/>
          <w:color w:val="000000"/>
        </w:rPr>
        <w:t>инское</w:t>
      </w:r>
      <w:proofErr w:type="spellEnd"/>
      <w:r>
        <w:rPr>
          <w:rFonts w:cs="Courier New"/>
          <w:color w:val="000000"/>
        </w:rPr>
        <w:t xml:space="preserve"> сельское поселение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 w:rsidR="00D03C5F">
        <w:t>2</w:t>
      </w:r>
      <w:r w:rsidR="006E1AB0">
        <w:t>2</w:t>
      </w:r>
      <w:r>
        <w:rPr>
          <w:rFonts w:hint="eastAsia"/>
        </w:rPr>
        <w:t>-202</w:t>
      </w:r>
      <w:r w:rsidR="006E1AB0">
        <w:t>4</w:t>
      </w:r>
      <w:r>
        <w:rPr>
          <w:rFonts w:hint="eastAsia"/>
        </w:rPr>
        <w:t xml:space="preserve"> годы</w:t>
      </w:r>
      <w:r w:rsidRPr="006F2F52">
        <w:rPr>
          <w:rFonts w:eastAsia="Calibri"/>
          <w:bCs/>
          <w:kern w:val="36"/>
        </w:rPr>
        <w:t xml:space="preserve"> </w:t>
      </w:r>
      <w:r>
        <w:t>»</w:t>
      </w:r>
    </w:p>
    <w:tbl>
      <w:tblPr>
        <w:tblpPr w:leftFromText="180" w:rightFromText="180" w:vertAnchor="page" w:horzAnchor="margin" w:tblpY="3196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417"/>
        <w:gridCol w:w="1417"/>
        <w:gridCol w:w="2693"/>
        <w:gridCol w:w="1069"/>
        <w:gridCol w:w="1276"/>
        <w:gridCol w:w="567"/>
        <w:gridCol w:w="992"/>
      </w:tblGrid>
      <w:tr w:rsidR="00BF0BCE" w:rsidRPr="006011B0" w:rsidTr="00835B39">
        <w:trPr>
          <w:trHeight w:val="70"/>
        </w:trPr>
        <w:tc>
          <w:tcPr>
            <w:tcW w:w="3118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904" w:type="dxa"/>
            <w:gridSpan w:val="4"/>
            <w:vMerge w:val="restart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BF0BCE" w:rsidRPr="006011B0" w:rsidTr="00835B39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3904" w:type="dxa"/>
            <w:gridSpan w:val="4"/>
            <w:vMerge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0BCE" w:rsidRPr="006011B0" w:rsidTr="004F4B13">
        <w:tc>
          <w:tcPr>
            <w:tcW w:w="3118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069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Первый</w:t>
            </w:r>
          </w:p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Во второй год реализации</w:t>
            </w:r>
          </w:p>
        </w:tc>
        <w:tc>
          <w:tcPr>
            <w:tcW w:w="99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третий год реализации</w:t>
            </w:r>
          </w:p>
        </w:tc>
      </w:tr>
      <w:tr w:rsidR="00BF0BCE" w:rsidRPr="006011B0" w:rsidTr="004F4B13">
        <w:tc>
          <w:tcPr>
            <w:tcW w:w="3118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9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</w:tr>
      <w:tr w:rsidR="00BF0BCE" w:rsidRPr="006011B0" w:rsidTr="004F4B13">
        <w:trPr>
          <w:trHeight w:val="5104"/>
        </w:trPr>
        <w:tc>
          <w:tcPr>
            <w:tcW w:w="3118" w:type="dxa"/>
            <w:hideMark/>
          </w:tcPr>
          <w:p w:rsidR="00BF0BCE" w:rsidRPr="006011B0" w:rsidRDefault="0072139F" w:rsidP="00D97095">
            <w:pPr>
              <w:jc w:val="center"/>
            </w:pPr>
            <w:r w:rsidRPr="0072139F">
              <w:rPr>
                <w:sz w:val="22"/>
                <w:szCs w:val="22"/>
              </w:rPr>
              <w:t>«</w:t>
            </w:r>
            <w:r w:rsidRPr="0072139F">
              <w:rPr>
                <w:rFonts w:cs="Courier New"/>
                <w:sz w:val="22"/>
                <w:szCs w:val="22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72139F">
              <w:rPr>
                <w:rFonts w:cs="Courier New"/>
                <w:color w:val="000000"/>
                <w:sz w:val="22"/>
                <w:szCs w:val="22"/>
              </w:rPr>
              <w:t xml:space="preserve">, находящихся или относящихся к </w:t>
            </w:r>
            <w:proofErr w:type="gramStart"/>
            <w:r w:rsidRPr="0072139F">
              <w:rPr>
                <w:rFonts w:cs="Courier New"/>
                <w:color w:val="000000"/>
                <w:sz w:val="22"/>
                <w:szCs w:val="22"/>
              </w:rPr>
              <w:t xml:space="preserve">собственности </w:t>
            </w:r>
            <w:r w:rsidR="00D03C5F">
              <w:t xml:space="preserve"> </w:t>
            </w:r>
            <w:proofErr w:type="spellStart"/>
            <w:r w:rsidR="00D03C5F">
              <w:t>Ключинского</w:t>
            </w:r>
            <w:proofErr w:type="spellEnd"/>
            <w:proofErr w:type="gramEnd"/>
            <w:r w:rsidR="00D03C5F" w:rsidRPr="0072139F">
              <w:rPr>
                <w:rFonts w:cs="Courier New"/>
                <w:color w:val="000000"/>
                <w:sz w:val="22"/>
                <w:szCs w:val="22"/>
              </w:rPr>
              <w:t xml:space="preserve"> </w:t>
            </w:r>
            <w:r w:rsidRPr="0072139F">
              <w:rPr>
                <w:rFonts w:cs="Courier New"/>
                <w:color w:val="000000"/>
                <w:sz w:val="22"/>
                <w:szCs w:val="22"/>
              </w:rPr>
              <w:t xml:space="preserve"> 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r w:rsidR="00D03C5F">
              <w:t xml:space="preserve"> </w:t>
            </w:r>
            <w:proofErr w:type="spellStart"/>
            <w:r w:rsidR="00D03C5F">
              <w:t>Ключинского</w:t>
            </w:r>
            <w:proofErr w:type="spellEnd"/>
            <w:r w:rsidR="00D03C5F" w:rsidRPr="0072139F">
              <w:rPr>
                <w:rFonts w:cs="Courier New"/>
                <w:color w:val="000000"/>
                <w:sz w:val="22"/>
                <w:szCs w:val="22"/>
              </w:rPr>
              <w:t xml:space="preserve"> </w:t>
            </w:r>
            <w:r w:rsidRPr="0072139F">
              <w:rPr>
                <w:rFonts w:cs="Courier New"/>
                <w:color w:val="000000"/>
                <w:sz w:val="22"/>
                <w:szCs w:val="22"/>
              </w:rPr>
              <w:t>муниципального образования, государственная собственность на которые не разграничена</w:t>
            </w:r>
            <w:r w:rsidRPr="0072139F">
              <w:rPr>
                <w:rFonts w:hint="eastAsia"/>
                <w:sz w:val="22"/>
                <w:szCs w:val="22"/>
              </w:rPr>
              <w:t xml:space="preserve"> на 20</w:t>
            </w:r>
            <w:r w:rsidR="00D03C5F">
              <w:rPr>
                <w:sz w:val="22"/>
                <w:szCs w:val="22"/>
              </w:rPr>
              <w:t>23</w:t>
            </w:r>
            <w:r w:rsidRPr="0072139F">
              <w:rPr>
                <w:rFonts w:hint="eastAsia"/>
                <w:sz w:val="22"/>
                <w:szCs w:val="22"/>
              </w:rPr>
              <w:t>-202</w:t>
            </w:r>
            <w:r w:rsidRPr="0072139F">
              <w:rPr>
                <w:sz w:val="22"/>
                <w:szCs w:val="22"/>
              </w:rPr>
              <w:t>5</w:t>
            </w:r>
            <w:r w:rsidRPr="0072139F">
              <w:rPr>
                <w:rFonts w:hint="eastAsia"/>
                <w:sz w:val="22"/>
                <w:szCs w:val="22"/>
              </w:rPr>
              <w:t xml:space="preserve"> годы</w:t>
            </w:r>
            <w:r w:rsidRPr="0072139F">
              <w:rPr>
                <w:rFonts w:eastAsia="Calibri"/>
                <w:bCs/>
                <w:kern w:val="36"/>
                <w:sz w:val="22"/>
                <w:szCs w:val="22"/>
              </w:rPr>
              <w:t xml:space="preserve"> </w:t>
            </w:r>
            <w:r w:rsidRPr="0072139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72139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11B0">
              <w:rPr>
                <w:sz w:val="22"/>
                <w:szCs w:val="22"/>
              </w:rPr>
              <w:t xml:space="preserve">Администрация </w:t>
            </w:r>
            <w:r w:rsidR="00D03C5F">
              <w:t xml:space="preserve"> </w:t>
            </w:r>
            <w:proofErr w:type="spellStart"/>
            <w:r w:rsidR="00D03C5F">
              <w:t>Ключинского</w:t>
            </w:r>
            <w:proofErr w:type="spellEnd"/>
          </w:p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11B0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417" w:type="dxa"/>
          </w:tcPr>
          <w:p w:rsidR="00BF0BCE" w:rsidRPr="006011B0" w:rsidRDefault="00BF0BCE" w:rsidP="006E1A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</w:t>
            </w:r>
            <w:r w:rsidR="006E1A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BF0BCE" w:rsidRPr="006011B0" w:rsidRDefault="00BF0BCE" w:rsidP="006E1A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</w:t>
            </w:r>
            <w:r w:rsidR="006E1A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69" w:type="dxa"/>
          </w:tcPr>
          <w:p w:rsidR="00BF0BCE" w:rsidRPr="006011B0" w:rsidRDefault="00BF0BCE" w:rsidP="006E7CB2">
            <w:pPr>
              <w:ind w:firstLine="56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BF0BCE" w:rsidRPr="006011B0" w:rsidRDefault="00BF0BCE" w:rsidP="006E7CB2">
            <w:pPr>
              <w:rPr>
                <w:highlight w:val="yellow"/>
              </w:rPr>
            </w:pP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069" w:type="dxa"/>
          </w:tcPr>
          <w:p w:rsidR="00BF0BCE" w:rsidRPr="006011B0" w:rsidRDefault="00BF0BCE" w:rsidP="006E7CB2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1A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</w:t>
            </w:r>
            <w:r w:rsidR="006E1A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BF0BCE" w:rsidRPr="006011B0" w:rsidRDefault="00BF0BCE" w:rsidP="006E1A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</w:t>
            </w:r>
            <w:r w:rsidR="006E1A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069" w:type="dxa"/>
            <w:tcBorders>
              <w:right w:val="nil"/>
            </w:tcBorders>
          </w:tcPr>
          <w:p w:rsidR="00BF0BCE" w:rsidRPr="004E2525" w:rsidRDefault="00BF0BCE" w:rsidP="00835B3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F0BCE" w:rsidRPr="00184D91" w:rsidRDefault="00D03C5F" w:rsidP="00184D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70 000</w:t>
            </w:r>
            <w:r w:rsidR="00835B39" w:rsidRPr="00184D91">
              <w:t>,00</w:t>
            </w:r>
          </w:p>
        </w:tc>
        <w:tc>
          <w:tcPr>
            <w:tcW w:w="567" w:type="dxa"/>
            <w:tcBorders>
              <w:left w:val="nil"/>
            </w:tcBorders>
          </w:tcPr>
          <w:p w:rsidR="00BF0BCE" w:rsidRPr="00184D91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069" w:type="dxa"/>
          </w:tcPr>
          <w:p w:rsidR="00BF0BCE" w:rsidRPr="006011B0" w:rsidRDefault="00BF0BCE" w:rsidP="006E7CB2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r w:rsidRPr="00A12E3F">
        <w:t>ПРИЛОЖЕНИЕ 4</w:t>
      </w: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bookmarkStart w:id="3" w:name="Par488"/>
      <w:bookmarkEnd w:id="3"/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 xml:space="preserve">Целевые показатели </w:t>
      </w:r>
    </w:p>
    <w:p w:rsidR="0072139F" w:rsidRPr="0072139F" w:rsidRDefault="0072139F" w:rsidP="0072139F">
      <w:pPr>
        <w:jc w:val="center"/>
      </w:pPr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proofErr w:type="spellStart"/>
      <w:r w:rsidR="00D03C5F">
        <w:t>Ключинского</w:t>
      </w:r>
      <w:proofErr w:type="spellEnd"/>
      <w:r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proofErr w:type="spellStart"/>
      <w:r w:rsidR="00D03C5F">
        <w:t>Ключинского</w:t>
      </w:r>
      <w:proofErr w:type="spellEnd"/>
      <w:r w:rsidR="00D03C5F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 w:rsidR="00D03C5F">
        <w:t>2</w:t>
      </w:r>
      <w:r w:rsidR="006E1AB0">
        <w:t>2</w:t>
      </w:r>
      <w:r>
        <w:rPr>
          <w:rFonts w:hint="eastAsia"/>
        </w:rPr>
        <w:t>-202</w:t>
      </w:r>
      <w:r w:rsidR="006E1AB0">
        <w:t>4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годы</w:t>
      </w:r>
      <w:r w:rsidRPr="006F2F52">
        <w:rPr>
          <w:rFonts w:eastAsia="Calibri"/>
          <w:bCs/>
          <w:kern w:val="36"/>
        </w:rPr>
        <w:t xml:space="preserve"> </w:t>
      </w:r>
      <w:r>
        <w:t>»</w:t>
      </w:r>
      <w:proofErr w:type="gramEnd"/>
    </w:p>
    <w:p w:rsidR="00BF0BCE" w:rsidRPr="00A12E3F" w:rsidRDefault="00BF0BCE" w:rsidP="00BF0BCE">
      <w:pPr>
        <w:jc w:val="both"/>
        <w:rPr>
          <w:sz w:val="14"/>
          <w:szCs w:val="14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719"/>
        <w:gridCol w:w="1134"/>
        <w:gridCol w:w="1559"/>
        <w:gridCol w:w="1134"/>
        <w:gridCol w:w="1418"/>
        <w:gridCol w:w="2268"/>
      </w:tblGrid>
      <w:tr w:rsidR="00BF0BCE" w:rsidRPr="00B81930" w:rsidTr="006E7CB2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Наименование</w:t>
            </w:r>
          </w:p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Значения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Базовые значение</w:t>
            </w:r>
          </w:p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</w:t>
            </w:r>
          </w:p>
          <w:p w:rsidR="00BF0BCE" w:rsidRPr="00B81930" w:rsidRDefault="00BF0BCE" w:rsidP="00835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(201</w:t>
            </w:r>
            <w:r w:rsidR="00835B39">
              <w:rPr>
                <w:sz w:val="16"/>
                <w:szCs w:val="16"/>
                <w:lang w:eastAsia="en-US"/>
              </w:rPr>
              <w:t>8</w:t>
            </w:r>
            <w:r w:rsidRPr="00B81930">
              <w:rPr>
                <w:sz w:val="16"/>
                <w:szCs w:val="16"/>
                <w:lang w:eastAsia="en-US"/>
              </w:rPr>
              <w:t xml:space="preserve"> год)</w:t>
            </w:r>
          </w:p>
        </w:tc>
      </w:tr>
      <w:tr w:rsidR="00BF0BCE" w:rsidRPr="00B81930" w:rsidTr="006E7CB2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первого года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второго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третьего года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0BCE" w:rsidRPr="00B81930" w:rsidTr="006E7C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39" w:rsidRPr="00835B39" w:rsidRDefault="00835B39" w:rsidP="00835B39">
            <w:pPr>
              <w:jc w:val="center"/>
              <w:rPr>
                <w:sz w:val="18"/>
                <w:szCs w:val="18"/>
              </w:rPr>
            </w:pPr>
            <w:r w:rsidRPr="00835B39">
              <w:rPr>
                <w:sz w:val="18"/>
                <w:szCs w:val="18"/>
              </w:rPr>
              <w:t>«</w:t>
            </w:r>
            <w:r w:rsidRPr="00835B39">
              <w:rPr>
                <w:rFonts w:cs="Courier New"/>
                <w:sz w:val="18"/>
                <w:szCs w:val="18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835B39">
              <w:rPr>
                <w:rFonts w:cs="Courier New"/>
                <w:color w:val="000000"/>
                <w:sz w:val="18"/>
                <w:szCs w:val="18"/>
              </w:rPr>
              <w:t xml:space="preserve">, находящихся или относящихся к собственности </w:t>
            </w:r>
            <w:proofErr w:type="spellStart"/>
            <w:r w:rsidR="00D03C5F" w:rsidRPr="00D03C5F">
              <w:rPr>
                <w:sz w:val="18"/>
                <w:szCs w:val="18"/>
              </w:rPr>
              <w:t>Ключинского</w:t>
            </w:r>
            <w:proofErr w:type="spellEnd"/>
            <w:r w:rsidR="00D03C5F" w:rsidRPr="00D03C5F">
              <w:rPr>
                <w:rFonts w:cs="Courier New"/>
                <w:color w:val="000000"/>
                <w:sz w:val="18"/>
                <w:szCs w:val="18"/>
              </w:rPr>
              <w:t xml:space="preserve"> </w:t>
            </w:r>
            <w:r w:rsidRPr="00835B39">
              <w:rPr>
                <w:rFonts w:cs="Courier New"/>
                <w:color w:val="000000"/>
                <w:sz w:val="18"/>
                <w:szCs w:val="18"/>
              </w:rPr>
              <w:t xml:space="preserve"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proofErr w:type="spellStart"/>
            <w:r w:rsidR="00D03C5F" w:rsidRPr="00D03C5F">
              <w:rPr>
                <w:sz w:val="18"/>
                <w:szCs w:val="18"/>
              </w:rPr>
              <w:t>Ключинского</w:t>
            </w:r>
            <w:proofErr w:type="spellEnd"/>
            <w:r w:rsidR="00D97095">
              <w:rPr>
                <w:rFonts w:cs="Courier New"/>
                <w:color w:val="000000"/>
                <w:sz w:val="18"/>
                <w:szCs w:val="18"/>
              </w:rPr>
              <w:t xml:space="preserve"> </w:t>
            </w:r>
            <w:r w:rsidRPr="00835B39">
              <w:rPr>
                <w:rFonts w:cs="Courier New"/>
                <w:color w:val="000000"/>
                <w:sz w:val="18"/>
                <w:szCs w:val="18"/>
              </w:rPr>
              <w:t>муниципального образования государственная собственность на которые не разграничена</w:t>
            </w:r>
            <w:r w:rsidRPr="00835B39">
              <w:rPr>
                <w:rFonts w:hint="eastAsia"/>
                <w:sz w:val="18"/>
                <w:szCs w:val="18"/>
              </w:rPr>
              <w:t xml:space="preserve"> на 20</w:t>
            </w:r>
            <w:r w:rsidR="00D03C5F">
              <w:rPr>
                <w:sz w:val="18"/>
                <w:szCs w:val="18"/>
              </w:rPr>
              <w:t>2</w:t>
            </w:r>
            <w:r w:rsidR="006E1AB0">
              <w:rPr>
                <w:sz w:val="18"/>
                <w:szCs w:val="18"/>
              </w:rPr>
              <w:t>2</w:t>
            </w:r>
            <w:r w:rsidRPr="00835B39">
              <w:rPr>
                <w:rFonts w:hint="eastAsia"/>
                <w:sz w:val="18"/>
                <w:szCs w:val="18"/>
              </w:rPr>
              <w:t>-202</w:t>
            </w:r>
            <w:r w:rsidR="006E1AB0">
              <w:rPr>
                <w:sz w:val="18"/>
                <w:szCs w:val="18"/>
              </w:rPr>
              <w:t>4</w:t>
            </w:r>
            <w:r w:rsidRPr="00835B3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835B39">
              <w:rPr>
                <w:rFonts w:hint="eastAsia"/>
                <w:sz w:val="18"/>
                <w:szCs w:val="18"/>
              </w:rPr>
              <w:t>годы</w:t>
            </w:r>
            <w:r w:rsidRPr="00835B39">
              <w:rPr>
                <w:rFonts w:eastAsia="Calibri"/>
                <w:bCs/>
                <w:kern w:val="36"/>
                <w:sz w:val="18"/>
                <w:szCs w:val="18"/>
              </w:rPr>
              <w:t xml:space="preserve"> </w:t>
            </w:r>
            <w:r w:rsidRPr="00835B39">
              <w:rPr>
                <w:sz w:val="18"/>
                <w:szCs w:val="18"/>
              </w:rPr>
              <w:t>»</w:t>
            </w:r>
            <w:proofErr w:type="gramEnd"/>
          </w:p>
          <w:p w:rsidR="00BF0BCE" w:rsidRPr="004E2525" w:rsidRDefault="00BF0BCE" w:rsidP="006E7CB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4E2525">
              <w:rPr>
                <w:sz w:val="18"/>
                <w:szCs w:val="18"/>
                <w:lang w:eastAsia="en-US"/>
              </w:rPr>
              <w:t xml:space="preserve">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D03C5F" w:rsidP="00835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BF0BCE" w:rsidRPr="00B81930" w:rsidRDefault="00BF0BCE" w:rsidP="00BF0BCE">
      <w:pPr>
        <w:rPr>
          <w:sz w:val="16"/>
          <w:szCs w:val="16"/>
        </w:rPr>
      </w:pPr>
    </w:p>
    <w:p w:rsidR="004E0961" w:rsidRDefault="004E0961"/>
    <w:sectPr w:rsidR="004E0961" w:rsidSect="00E1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8EF"/>
    <w:multiLevelType w:val="hybridMultilevel"/>
    <w:tmpl w:val="E2F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E"/>
    <w:rsid w:val="00027BAA"/>
    <w:rsid w:val="00031095"/>
    <w:rsid w:val="00041E83"/>
    <w:rsid w:val="00074BD7"/>
    <w:rsid w:val="000952FC"/>
    <w:rsid w:val="00184D91"/>
    <w:rsid w:val="001A0792"/>
    <w:rsid w:val="001C2CFF"/>
    <w:rsid w:val="001F729A"/>
    <w:rsid w:val="0021163E"/>
    <w:rsid w:val="00290FE6"/>
    <w:rsid w:val="00345151"/>
    <w:rsid w:val="00372FD2"/>
    <w:rsid w:val="003C37D6"/>
    <w:rsid w:val="00484084"/>
    <w:rsid w:val="004D0FB5"/>
    <w:rsid w:val="004E0961"/>
    <w:rsid w:val="004F30A3"/>
    <w:rsid w:val="004F4B13"/>
    <w:rsid w:val="00530D39"/>
    <w:rsid w:val="005D4630"/>
    <w:rsid w:val="00696BCB"/>
    <w:rsid w:val="006D5EC3"/>
    <w:rsid w:val="006E1AB0"/>
    <w:rsid w:val="00716606"/>
    <w:rsid w:val="0072139F"/>
    <w:rsid w:val="00790E62"/>
    <w:rsid w:val="00792586"/>
    <w:rsid w:val="00835B39"/>
    <w:rsid w:val="008B043F"/>
    <w:rsid w:val="009607FC"/>
    <w:rsid w:val="009D0737"/>
    <w:rsid w:val="00A369E3"/>
    <w:rsid w:val="00A472D7"/>
    <w:rsid w:val="00AB778B"/>
    <w:rsid w:val="00AD13C0"/>
    <w:rsid w:val="00B60116"/>
    <w:rsid w:val="00B91C12"/>
    <w:rsid w:val="00BF0BCE"/>
    <w:rsid w:val="00C25758"/>
    <w:rsid w:val="00C60888"/>
    <w:rsid w:val="00D03C5F"/>
    <w:rsid w:val="00D05A26"/>
    <w:rsid w:val="00D97095"/>
    <w:rsid w:val="00EE3C30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D9C8-40D6-4642-A5E8-884BB29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CE"/>
    <w:pPr>
      <w:ind w:left="720"/>
      <w:contextualSpacing/>
    </w:pPr>
  </w:style>
  <w:style w:type="character" w:styleId="a4">
    <w:name w:val="Hyperlink"/>
    <w:rsid w:val="00BF0BCE"/>
    <w:rPr>
      <w:color w:val="0000FF"/>
      <w:u w:val="single"/>
    </w:rPr>
  </w:style>
  <w:style w:type="paragraph" w:customStyle="1" w:styleId="a5">
    <w:name w:val="Абзац"/>
    <w:link w:val="a6"/>
    <w:rsid w:val="00BF0BC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BF0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0B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Верхний колонтитул1"/>
    <w:basedOn w:val="a"/>
    <w:rsid w:val="00BF0BC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A07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Admin</cp:lastModifiedBy>
  <cp:revision>2</cp:revision>
  <cp:lastPrinted>2022-09-30T06:28:00Z</cp:lastPrinted>
  <dcterms:created xsi:type="dcterms:W3CDTF">2022-09-30T06:28:00Z</dcterms:created>
  <dcterms:modified xsi:type="dcterms:W3CDTF">2022-09-30T06:28:00Z</dcterms:modified>
</cp:coreProperties>
</file>